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77" w:rsidRDefault="00645777" w:rsidP="008D0E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645777" w:rsidRDefault="00645777" w:rsidP="008D0E50">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645777" w:rsidRDefault="00645777" w:rsidP="008D0E50">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645777" w:rsidRDefault="00645777" w:rsidP="008D0E50">
      <w:pPr>
        <w:spacing w:after="0" w:line="240" w:lineRule="auto"/>
        <w:rPr>
          <w:rFonts w:ascii="Times New Roman" w:hAnsi="Times New Roman" w:cs="Times New Roman"/>
          <w:sz w:val="24"/>
          <w:szCs w:val="24"/>
        </w:rPr>
      </w:pPr>
    </w:p>
    <w:p w:rsidR="00645777" w:rsidRDefault="00645777" w:rsidP="008D0E50">
      <w:pPr>
        <w:spacing w:after="0" w:line="240" w:lineRule="auto"/>
        <w:jc w:val="center"/>
        <w:rPr>
          <w:rFonts w:ascii="Times New Roman" w:hAnsi="Times New Roman" w:cs="Times New Roman"/>
          <w:b/>
          <w:sz w:val="24"/>
          <w:szCs w:val="24"/>
          <w:lang w:val="kk-KZ"/>
        </w:rPr>
      </w:pPr>
    </w:p>
    <w:p w:rsidR="00645777" w:rsidRDefault="00645777" w:rsidP="008D0E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645777" w:rsidRDefault="00645777" w:rsidP="008D0E50">
      <w:pPr>
        <w:spacing w:after="0" w:line="240" w:lineRule="auto"/>
        <w:jc w:val="center"/>
        <w:rPr>
          <w:rFonts w:ascii="Times New Roman" w:hAnsi="Times New Roman" w:cs="Times New Roman"/>
          <w:b/>
          <w:sz w:val="24"/>
          <w:szCs w:val="24"/>
          <w:lang w:val="kk-KZ"/>
        </w:rPr>
      </w:pPr>
      <w:r>
        <w:rPr>
          <w:rFonts w:ascii="Times New Roman" w:hAnsi="Times New Roman" w:cs="Times New Roman"/>
          <w:b/>
          <w:bCs/>
          <w:sz w:val="24"/>
          <w:szCs w:val="24"/>
          <w:lang w:val="kk-KZ"/>
        </w:rPr>
        <w:t>«</w:t>
      </w:r>
      <w:r w:rsidRPr="00645777">
        <w:rPr>
          <w:rFonts w:ascii="Times New Roman" w:hAnsi="Times New Roman" w:cs="Times New Roman"/>
          <w:b/>
          <w:bCs/>
          <w:sz w:val="24"/>
          <w:szCs w:val="24"/>
          <w:lang w:val="kk-KZ"/>
        </w:rPr>
        <w:t>PSY 5204</w:t>
      </w:r>
      <w:r>
        <w:rPr>
          <w:rFonts w:ascii="Times New Roman" w:hAnsi="Times New Roman" w:cs="Times New Roman"/>
          <w:b/>
          <w:sz w:val="24"/>
          <w:szCs w:val="24"/>
          <w:lang w:val="kk-KZ"/>
        </w:rPr>
        <w:t xml:space="preserve"> - «Басқару психологиясы»  </w:t>
      </w:r>
    </w:p>
    <w:p w:rsidR="00645777" w:rsidRDefault="00645777" w:rsidP="008D0E50">
      <w:pPr>
        <w:spacing w:after="0" w:line="240" w:lineRule="auto"/>
        <w:ind w:firstLine="720"/>
        <w:jc w:val="center"/>
        <w:rPr>
          <w:rFonts w:ascii="Times New Roman" w:hAnsi="Times New Roman" w:cs="Times New Roman"/>
          <w:bCs/>
          <w:sz w:val="24"/>
          <w:szCs w:val="24"/>
          <w:lang w:val="kk-KZ"/>
        </w:rPr>
      </w:pPr>
    </w:p>
    <w:p w:rsidR="00645777" w:rsidRDefault="00645777" w:rsidP="008D0E5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eastAsia="en-US"/>
        </w:rPr>
        <w:t>Мамандықтар</w:t>
      </w:r>
      <w:r w:rsidR="00B90585">
        <w:rPr>
          <w:rFonts w:ascii="Times New Roman" w:hAnsi="Times New Roman" w:cs="Times New Roman"/>
          <w:sz w:val="24"/>
          <w:szCs w:val="24"/>
          <w:lang w:val="kk-KZ"/>
        </w:rPr>
        <w:t>:   «7М</w:t>
      </w:r>
      <w:r w:rsidR="00B90585" w:rsidRPr="00B90585">
        <w:rPr>
          <w:rFonts w:ascii="Times New Roman" w:hAnsi="Times New Roman" w:cs="Times New Roman"/>
          <w:sz w:val="24"/>
          <w:szCs w:val="24"/>
          <w:lang w:val="kk-KZ"/>
        </w:rPr>
        <w:t>05401</w:t>
      </w:r>
      <w:r w:rsidR="00B90585">
        <w:rPr>
          <w:rFonts w:ascii="Times New Roman" w:hAnsi="Times New Roman" w:cs="Times New Roman"/>
          <w:sz w:val="24"/>
          <w:szCs w:val="24"/>
          <w:lang w:val="kk-KZ"/>
        </w:rPr>
        <w:t>-</w:t>
      </w:r>
      <w:r w:rsidR="00B90585" w:rsidRPr="00B90585">
        <w:rPr>
          <w:rFonts w:ascii="Times New Roman" w:hAnsi="Times New Roman" w:cs="Times New Roman"/>
          <w:sz w:val="24"/>
          <w:szCs w:val="24"/>
          <w:lang w:val="kk-KZ"/>
        </w:rPr>
        <w:t xml:space="preserve"> </w:t>
      </w:r>
      <w:r w:rsidR="00B90585">
        <w:rPr>
          <w:rFonts w:ascii="Times New Roman" w:hAnsi="Times New Roman" w:cs="Times New Roman"/>
          <w:sz w:val="24"/>
          <w:szCs w:val="24"/>
          <w:lang w:val="kk-KZ"/>
        </w:rPr>
        <w:t>Актуарлы математика »; «7М</w:t>
      </w:r>
      <w:r w:rsidR="00B90585" w:rsidRPr="00B90585">
        <w:rPr>
          <w:rFonts w:ascii="Times New Roman" w:hAnsi="Times New Roman" w:cs="Times New Roman"/>
          <w:sz w:val="24"/>
          <w:szCs w:val="24"/>
          <w:lang w:val="kk-KZ"/>
        </w:rPr>
        <w:t>05402</w:t>
      </w:r>
      <w:r>
        <w:rPr>
          <w:rFonts w:ascii="Times New Roman" w:hAnsi="Times New Roman" w:cs="Times New Roman"/>
          <w:sz w:val="24"/>
          <w:szCs w:val="24"/>
          <w:lang w:val="kk-KZ"/>
        </w:rPr>
        <w:t>-</w:t>
      </w:r>
      <w:r w:rsidR="00B90585">
        <w:rPr>
          <w:rFonts w:ascii="Times New Roman" w:hAnsi="Times New Roman" w:cs="Times New Roman"/>
          <w:sz w:val="24"/>
          <w:szCs w:val="24"/>
          <w:lang w:val="kk-KZ"/>
        </w:rPr>
        <w:t>Математика»; «7М05404</w:t>
      </w:r>
      <w:r>
        <w:rPr>
          <w:rFonts w:ascii="Times New Roman" w:hAnsi="Times New Roman" w:cs="Times New Roman"/>
          <w:sz w:val="24"/>
          <w:szCs w:val="24"/>
          <w:lang w:val="kk-KZ"/>
        </w:rPr>
        <w:t>-</w:t>
      </w:r>
      <w:r w:rsidR="00B90585">
        <w:rPr>
          <w:rFonts w:ascii="Times New Roman" w:hAnsi="Times New Roman" w:cs="Times New Roman"/>
          <w:sz w:val="24"/>
          <w:szCs w:val="24"/>
          <w:lang w:val="kk-KZ"/>
        </w:rPr>
        <w:t>Механика»; «7М07118</w:t>
      </w:r>
      <w:r>
        <w:rPr>
          <w:rFonts w:ascii="Times New Roman" w:hAnsi="Times New Roman" w:cs="Times New Roman"/>
          <w:sz w:val="24"/>
          <w:szCs w:val="24"/>
          <w:lang w:val="kk-KZ"/>
        </w:rPr>
        <w:t>-</w:t>
      </w:r>
      <w:r w:rsidR="00B90585">
        <w:rPr>
          <w:rFonts w:ascii="Times New Roman" w:hAnsi="Times New Roman" w:cs="Times New Roman"/>
          <w:sz w:val="24"/>
          <w:szCs w:val="24"/>
          <w:lang w:val="kk-KZ"/>
        </w:rPr>
        <w:t xml:space="preserve"> Робототехникалық жүйелер»; «7М0</w:t>
      </w:r>
      <w:r w:rsidR="00B90585">
        <w:rPr>
          <w:rFonts w:ascii="Times New Roman" w:hAnsi="Times New Roman" w:cs="Times New Roman"/>
          <w:sz w:val="24"/>
          <w:szCs w:val="24"/>
        </w:rPr>
        <w:t>7119</w:t>
      </w:r>
      <w:r>
        <w:rPr>
          <w:rFonts w:ascii="Times New Roman" w:hAnsi="Times New Roman" w:cs="Times New Roman"/>
          <w:sz w:val="24"/>
          <w:szCs w:val="24"/>
          <w:lang w:val="kk-KZ"/>
        </w:rPr>
        <w:t xml:space="preserve"> </w:t>
      </w:r>
      <w:r w:rsidR="00B90585">
        <w:rPr>
          <w:rFonts w:ascii="Times New Roman" w:hAnsi="Times New Roman" w:cs="Times New Roman"/>
          <w:sz w:val="24"/>
          <w:szCs w:val="24"/>
          <w:lang w:val="kk-KZ"/>
        </w:rPr>
        <w:t>Космостық техника және технологиялар</w:t>
      </w:r>
      <w:r>
        <w:rPr>
          <w:rFonts w:ascii="Times New Roman" w:hAnsi="Times New Roman" w:cs="Times New Roman"/>
          <w:sz w:val="24"/>
          <w:szCs w:val="24"/>
          <w:lang w:val="kk-KZ"/>
        </w:rPr>
        <w:t xml:space="preserve">»; </w:t>
      </w:r>
    </w:p>
    <w:p w:rsidR="00645777" w:rsidRDefault="00645777" w:rsidP="008D0E50">
      <w:pPr>
        <w:spacing w:after="0" w:line="240" w:lineRule="auto"/>
        <w:rPr>
          <w:rFonts w:ascii="Times New Roman" w:hAnsi="Times New Roman" w:cs="Times New Roman"/>
          <w:sz w:val="24"/>
          <w:szCs w:val="24"/>
          <w:lang w:val="kk-KZ"/>
        </w:rPr>
      </w:pPr>
    </w:p>
    <w:p w:rsidR="00B90585" w:rsidRDefault="00B90585" w:rsidP="008D0E50">
      <w:pPr>
        <w:spacing w:after="0" w:line="240" w:lineRule="auto"/>
        <w:rPr>
          <w:rFonts w:ascii="Times New Roman" w:hAnsi="Times New Roman" w:cs="Times New Roman"/>
          <w:b/>
          <w:sz w:val="24"/>
          <w:szCs w:val="24"/>
          <w:lang w:val="kk-KZ"/>
        </w:rPr>
      </w:pPr>
    </w:p>
    <w:p w:rsidR="00645777" w:rsidRDefault="00645777" w:rsidP="008D0E5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Курс       1</w:t>
      </w:r>
    </w:p>
    <w:p w:rsidR="00645777" w:rsidRDefault="00645777" w:rsidP="008D0E50">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Күзгі семестр</w:t>
      </w:r>
    </w:p>
    <w:p w:rsidR="00645777" w:rsidRDefault="00B90585" w:rsidP="008D0E50">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w:t>
      </w:r>
      <w:r>
        <w:rPr>
          <w:rFonts w:ascii="Times New Roman" w:hAnsi="Times New Roman" w:cs="Times New Roman"/>
          <w:b/>
          <w:sz w:val="24"/>
          <w:szCs w:val="24"/>
          <w:lang w:val="en-US" w:eastAsia="en-US"/>
        </w:rPr>
        <w:t>20</w:t>
      </w:r>
      <w:r>
        <w:rPr>
          <w:rFonts w:ascii="Times New Roman" w:hAnsi="Times New Roman" w:cs="Times New Roman"/>
          <w:b/>
          <w:sz w:val="24"/>
          <w:szCs w:val="24"/>
          <w:lang w:val="kk-KZ" w:eastAsia="en-US"/>
        </w:rPr>
        <w:t>-202</w:t>
      </w:r>
      <w:r>
        <w:rPr>
          <w:rFonts w:ascii="Times New Roman" w:hAnsi="Times New Roman" w:cs="Times New Roman"/>
          <w:b/>
          <w:sz w:val="24"/>
          <w:szCs w:val="24"/>
          <w:lang w:val="en-US" w:eastAsia="en-US"/>
        </w:rPr>
        <w:t>1</w:t>
      </w:r>
      <w:r w:rsidR="00645777">
        <w:rPr>
          <w:rFonts w:ascii="Times New Roman" w:hAnsi="Times New Roman" w:cs="Times New Roman"/>
          <w:b/>
          <w:sz w:val="24"/>
          <w:szCs w:val="24"/>
          <w:lang w:val="kk-KZ" w:eastAsia="en-US"/>
        </w:rPr>
        <w:t xml:space="preserve"> оқу жылы</w:t>
      </w:r>
    </w:p>
    <w:p w:rsidR="00645777" w:rsidRDefault="00645777" w:rsidP="008D0E50">
      <w:pPr>
        <w:spacing w:after="0" w:line="240" w:lineRule="auto"/>
        <w:jc w:val="both"/>
        <w:rPr>
          <w:rFonts w:ascii="Times New Roman" w:hAnsi="Times New Roman" w:cs="Times New Roman"/>
          <w:b/>
          <w:sz w:val="24"/>
          <w:szCs w:val="24"/>
          <w:lang w:val="kk-KZ" w:eastAsia="en-US"/>
        </w:rPr>
      </w:pPr>
    </w:p>
    <w:p w:rsidR="00645777" w:rsidRDefault="00645777" w:rsidP="008D0E50">
      <w:pPr>
        <w:spacing w:after="0" w:line="240" w:lineRule="auto"/>
        <w:jc w:val="both"/>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Курс жайлы академиялық ақпарат</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7"/>
        <w:gridCol w:w="425"/>
        <w:gridCol w:w="1843"/>
        <w:gridCol w:w="1276"/>
        <w:gridCol w:w="1134"/>
        <w:gridCol w:w="850"/>
        <w:gridCol w:w="495"/>
        <w:gridCol w:w="214"/>
        <w:gridCol w:w="1134"/>
        <w:gridCol w:w="1027"/>
      </w:tblGrid>
      <w:tr w:rsidR="00645777" w:rsidTr="00645777">
        <w:trPr>
          <w:trHeight w:val="265"/>
        </w:trPr>
        <w:tc>
          <w:tcPr>
            <w:tcW w:w="1456"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әннің коды</w:t>
            </w:r>
          </w:p>
        </w:tc>
        <w:tc>
          <w:tcPr>
            <w:tcW w:w="2268" w:type="dxa"/>
            <w:gridSpan w:val="2"/>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Тип</w:t>
            </w:r>
            <w:r>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Кредит</w:t>
            </w:r>
            <w:r>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ECTS</w:t>
            </w:r>
          </w:p>
        </w:tc>
      </w:tr>
      <w:tr w:rsidR="00645777" w:rsidTr="00645777">
        <w:trPr>
          <w:trHeight w:val="334"/>
        </w:trPr>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rPr>
            </w:pPr>
          </w:p>
        </w:tc>
        <w:tc>
          <w:tcPr>
            <w:tcW w:w="6521" w:type="dxa"/>
            <w:gridSpan w:val="2"/>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lang w:val="kk-KZ"/>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Практ</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Лаб</w:t>
            </w:r>
            <w:proofErr w:type="gramEnd"/>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lang w:val="kk-KZ"/>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rPr>
            </w:pPr>
          </w:p>
        </w:tc>
      </w:tr>
      <w:tr w:rsidR="00645777" w:rsidTr="00645777">
        <w:tc>
          <w:tcPr>
            <w:tcW w:w="1456"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lang w:val="kk-KZ"/>
              </w:rPr>
              <w:t>«</w:t>
            </w:r>
            <w:r>
              <w:rPr>
                <w:rFonts w:ascii="Times New Roman" w:hAnsi="Times New Roman" w:cs="Times New Roman"/>
                <w:bCs/>
                <w:sz w:val="24"/>
                <w:szCs w:val="24"/>
                <w:lang w:val="en-US"/>
              </w:rPr>
              <w:t>PSY</w:t>
            </w:r>
            <w:r>
              <w:rPr>
                <w:rFonts w:ascii="Times New Roman" w:hAnsi="Times New Roman" w:cs="Times New Roman"/>
                <w:bCs/>
                <w:sz w:val="24"/>
                <w:szCs w:val="24"/>
                <w:lang w:val="kk-KZ"/>
              </w:rPr>
              <w:t>520</w:t>
            </w:r>
            <w:r>
              <w:rPr>
                <w:rFonts w:ascii="Times New Roman" w:hAnsi="Times New Roman" w:cs="Times New Roman"/>
                <w:bCs/>
                <w:sz w:val="24"/>
                <w:szCs w:val="24"/>
              </w:rPr>
              <w:t>4</w:t>
            </w:r>
            <w:r>
              <w:rPr>
                <w:rFonts w:ascii="Times New Roman" w:hAnsi="Times New Roman" w:cs="Times New Roman"/>
                <w:bCs/>
                <w:sz w:val="24"/>
                <w:szCs w:val="24"/>
                <w:lang w:val="kk-KZ"/>
              </w:rPr>
              <w:t>»</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«Басқару психологиясы»</w:t>
            </w:r>
          </w:p>
        </w:tc>
        <w:tc>
          <w:tcPr>
            <w:tcW w:w="1276"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Негзгі</w:t>
            </w:r>
          </w:p>
        </w:tc>
        <w:tc>
          <w:tcPr>
            <w:tcW w:w="1134"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645777" w:rsidRDefault="00645777" w:rsidP="008D0E50">
            <w:pPr>
              <w:autoSpaceDE w:val="0"/>
              <w:autoSpaceDN w:val="0"/>
              <w:adjustRightInd w:val="0"/>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45777" w:rsidTr="00645777">
        <w:tc>
          <w:tcPr>
            <w:tcW w:w="1881"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645777" w:rsidRDefault="00B90585"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Закарьянова</w:t>
            </w:r>
            <w:r w:rsidR="0020639F">
              <w:rPr>
                <w:rFonts w:ascii="Times New Roman" w:hAnsi="Times New Roman" w:cs="Times New Roman"/>
                <w:sz w:val="24"/>
                <w:szCs w:val="24"/>
                <w:lang w:val="kk-KZ"/>
              </w:rPr>
              <w:t xml:space="preserve"> Ш.Н</w:t>
            </w:r>
            <w:r w:rsidR="00645777">
              <w:rPr>
                <w:rFonts w:ascii="Times New Roman" w:hAnsi="Times New Roman" w:cs="Times New Roman"/>
                <w:sz w:val="24"/>
                <w:szCs w:val="24"/>
                <w:lang w:val="kk-KZ"/>
              </w:rPr>
              <w:t>. психология ғ</w:t>
            </w:r>
            <w:r w:rsidR="0020639F">
              <w:rPr>
                <w:rFonts w:ascii="Times New Roman" w:hAnsi="Times New Roman" w:cs="Times New Roman"/>
                <w:sz w:val="24"/>
                <w:szCs w:val="24"/>
                <w:lang w:val="kk-KZ"/>
              </w:rPr>
              <w:t>ылым –дарының  кандидаты</w:t>
            </w:r>
            <w:r w:rsidR="00645777">
              <w:rPr>
                <w:rFonts w:ascii="Times New Roman" w:hAnsi="Times New Roman" w:cs="Times New Roman"/>
                <w:sz w:val="24"/>
                <w:szCs w:val="24"/>
                <w:lang w:val="kk-KZ"/>
              </w:rPr>
              <w:t xml:space="preserve"> </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Офис-</w:t>
            </w:r>
            <w:r>
              <w:rPr>
                <w:rFonts w:ascii="Times New Roman" w:hAnsi="Times New Roman" w:cs="Times New Roman"/>
                <w:bCs/>
                <w:sz w:val="24"/>
                <w:szCs w:val="24"/>
                <w:lang w:val="kk-KZ"/>
              </w:rPr>
              <w:t>сағаты</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645777" w:rsidRPr="00B90585" w:rsidTr="00645777">
        <w:trPr>
          <w:trHeight w:val="285"/>
        </w:trPr>
        <w:tc>
          <w:tcPr>
            <w:tcW w:w="1881"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e</w:t>
            </w:r>
            <w:r>
              <w:rPr>
                <w:rFonts w:ascii="Times New Roman" w:hAnsi="Times New Roman" w:cs="Times New Roman"/>
                <w:bCs/>
                <w:sz w:val="24"/>
                <w:szCs w:val="24"/>
              </w:rPr>
              <w:t>-</w:t>
            </w:r>
            <w:r>
              <w:rPr>
                <w:rFonts w:ascii="Times New Roman" w:hAnsi="Times New Roman" w:cs="Times New Roman"/>
                <w:bCs/>
                <w:sz w:val="24"/>
                <w:szCs w:val="24"/>
                <w:lang w:val="en-US"/>
              </w:rPr>
              <w:t>mail</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20639F" w:rsidRPr="0020639F" w:rsidRDefault="0020639F" w:rsidP="0020639F">
            <w:pPr>
              <w:shd w:val="clear" w:color="auto" w:fill="FFFFFF"/>
              <w:spacing w:after="0" w:line="285" w:lineRule="atLeast"/>
              <w:jc w:val="center"/>
              <w:rPr>
                <w:rFonts w:ascii="Helvetica" w:eastAsia="Times New Roman" w:hAnsi="Helvetica" w:cs="Times New Roman"/>
                <w:color w:val="5F6368"/>
                <w:sz w:val="21"/>
                <w:szCs w:val="21"/>
              </w:rPr>
            </w:pPr>
            <w:r w:rsidRPr="0020639F">
              <w:rPr>
                <w:rFonts w:ascii="Helvetica" w:eastAsia="Times New Roman" w:hAnsi="Helvetica" w:cs="Times New Roman"/>
                <w:color w:val="5F6368"/>
                <w:sz w:val="21"/>
                <w:szCs w:val="21"/>
              </w:rPr>
              <w:t>synarzakaranova7@gmail.com</w:t>
            </w:r>
          </w:p>
          <w:p w:rsidR="00645777" w:rsidRPr="0020639F" w:rsidRDefault="0020639F" w:rsidP="0020639F">
            <w:pPr>
              <w:spacing w:after="0" w:line="240" w:lineRule="auto"/>
              <w:jc w:val="both"/>
              <w:rPr>
                <w:rFonts w:ascii="Times New Roman" w:hAnsi="Times New Roman" w:cs="Times New Roman"/>
                <w:sz w:val="24"/>
                <w:szCs w:val="24"/>
                <w:lang w:val="kk-KZ"/>
              </w:rPr>
            </w:pPr>
            <w:hyperlink r:id="rId5" w:tgtFrame="_blank" w:history="1">
              <w:r w:rsidRPr="0020639F">
                <w:rPr>
                  <w:rFonts w:ascii="Helvetica" w:eastAsia="Times New Roman" w:hAnsi="Helvetica" w:cs="Times New Roman"/>
                  <w:color w:val="3C4043"/>
                  <w:spacing w:val="4"/>
                  <w:sz w:val="21"/>
                  <w:szCs w:val="21"/>
                  <w:bdr w:val="single" w:sz="6" w:space="6" w:color="DADCE0" w:frame="1"/>
                  <w:shd w:val="clear" w:color="auto" w:fill="FFFFFF"/>
                </w:rPr>
                <w:br/>
              </w:r>
            </w:hyperlink>
          </w:p>
        </w:tc>
        <w:tc>
          <w:tcPr>
            <w:tcW w:w="2054" w:type="dxa"/>
            <w:gridSpan w:val="2"/>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bCs/>
                <w:sz w:val="24"/>
                <w:szCs w:val="24"/>
                <w:lang w:val="kk-KZ"/>
              </w:rPr>
            </w:pPr>
          </w:p>
        </w:tc>
        <w:tc>
          <w:tcPr>
            <w:tcW w:w="4536" w:type="dxa"/>
            <w:gridSpan w:val="3"/>
            <w:vMerge/>
            <w:tcBorders>
              <w:top w:val="single" w:sz="4" w:space="0" w:color="000000"/>
              <w:left w:val="single" w:sz="4" w:space="0" w:color="000000"/>
              <w:bottom w:val="single" w:sz="4" w:space="0" w:color="000000"/>
              <w:right w:val="single" w:sz="4" w:space="0" w:color="000000"/>
            </w:tcBorders>
            <w:vAlign w:val="center"/>
            <w:hideMark/>
          </w:tcPr>
          <w:p w:rsidR="00645777" w:rsidRDefault="00645777" w:rsidP="008D0E50">
            <w:pPr>
              <w:spacing w:after="0" w:line="240" w:lineRule="auto"/>
              <w:rPr>
                <w:rFonts w:ascii="Times New Roman" w:hAnsi="Times New Roman" w:cs="Times New Roman"/>
                <w:sz w:val="24"/>
                <w:szCs w:val="24"/>
                <w:lang w:val="kk-KZ"/>
              </w:rPr>
            </w:pPr>
          </w:p>
        </w:tc>
      </w:tr>
      <w:tr w:rsidR="00645777" w:rsidTr="00645777">
        <w:trPr>
          <w:trHeight w:val="375"/>
        </w:trPr>
        <w:tc>
          <w:tcPr>
            <w:tcW w:w="1881"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645777" w:rsidRPr="0020639F"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20639F">
              <w:rPr>
                <w:rFonts w:ascii="Times New Roman" w:hAnsi="Times New Roman" w:cs="Times New Roman"/>
                <w:sz w:val="24"/>
                <w:szCs w:val="24"/>
                <w:lang w:val="kk-KZ"/>
              </w:rPr>
              <w:t xml:space="preserve">8 </w:t>
            </w:r>
            <w:r w:rsidR="0020639F">
              <w:rPr>
                <w:rFonts w:ascii="Times New Roman" w:hAnsi="Times New Roman" w:cs="Times New Roman"/>
                <w:sz w:val="24"/>
                <w:szCs w:val="24"/>
              </w:rPr>
              <w:t>7754001658</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645777" w:rsidRDefault="00645777" w:rsidP="008D0E50">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rPr>
              <w:t xml:space="preserve">Аудитория </w:t>
            </w:r>
          </w:p>
        </w:tc>
        <w:tc>
          <w:tcPr>
            <w:tcW w:w="2375" w:type="dxa"/>
            <w:gridSpan w:val="3"/>
            <w:tcBorders>
              <w:top w:val="single" w:sz="4" w:space="0" w:color="000000"/>
              <w:left w:val="single" w:sz="4" w:space="0" w:color="000000"/>
              <w:bottom w:val="single" w:sz="4" w:space="0" w:color="000000"/>
              <w:right w:val="single" w:sz="4" w:space="0" w:color="000000"/>
            </w:tcBorders>
            <w:hideMark/>
          </w:tcPr>
          <w:p w:rsidR="00645777" w:rsidRPr="0020639F" w:rsidRDefault="0020639F" w:rsidP="008D0E50">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233</w:t>
            </w:r>
            <w:r>
              <w:rPr>
                <w:rFonts w:ascii="Times New Roman" w:hAnsi="Times New Roman" w:cs="Times New Roman"/>
                <w:sz w:val="24"/>
                <w:szCs w:val="24"/>
                <w:lang w:val="kk-KZ"/>
              </w:rPr>
              <w:t xml:space="preserve"> Химия факультеті</w:t>
            </w:r>
          </w:p>
        </w:tc>
      </w:tr>
    </w:tbl>
    <w:p w:rsidR="00645777" w:rsidRDefault="00645777" w:rsidP="008D0E50">
      <w:pPr>
        <w:spacing w:after="0" w:line="240" w:lineRule="auto"/>
        <w:jc w:val="both"/>
        <w:rPr>
          <w:rFonts w:ascii="Times New Roman" w:hAnsi="Times New Roman" w:cs="Times New Roman"/>
          <w:sz w:val="24"/>
          <w:szCs w:val="24"/>
          <w:lang w:val="kk-KZ"/>
        </w:rPr>
      </w:pPr>
    </w:p>
    <w:tbl>
      <w:tblPr>
        <w:tblW w:w="101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
        <w:gridCol w:w="817"/>
        <w:gridCol w:w="1261"/>
        <w:gridCol w:w="6232"/>
        <w:gridCol w:w="993"/>
        <w:gridCol w:w="759"/>
        <w:gridCol w:w="45"/>
      </w:tblGrid>
      <w:tr w:rsidR="00645777" w:rsidRPr="00B90585" w:rsidTr="00122BC9">
        <w:trPr>
          <w:gridAfter w:val="1"/>
          <w:wAfter w:w="45" w:type="dxa"/>
        </w:trPr>
        <w:tc>
          <w:tcPr>
            <w:tcW w:w="2111"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Курстың </w:t>
            </w:r>
            <w:r>
              <w:rPr>
                <w:rFonts w:ascii="Times New Roman" w:hAnsi="Times New Roman" w:cs="Times New Roman"/>
                <w:sz w:val="24"/>
                <w:szCs w:val="24"/>
              </w:rPr>
              <w:t>Академи</w:t>
            </w:r>
            <w:r>
              <w:rPr>
                <w:rFonts w:ascii="Times New Roman" w:hAnsi="Times New Roman" w:cs="Times New Roman"/>
                <w:sz w:val="24"/>
                <w:szCs w:val="24"/>
                <w:lang w:val="kk-KZ"/>
              </w:rPr>
              <w:t>ялық</w:t>
            </w:r>
            <w:r>
              <w:rPr>
                <w:rFonts w:ascii="Times New Roman" w:hAnsi="Times New Roman" w:cs="Times New Roman"/>
                <w:sz w:val="24"/>
                <w:szCs w:val="24"/>
              </w:rPr>
              <w:t xml:space="preserve"> презентация</w:t>
            </w:r>
            <w:r>
              <w:rPr>
                <w:rFonts w:ascii="Times New Roman" w:hAnsi="Times New Roman" w:cs="Times New Roman"/>
                <w:sz w:val="24"/>
                <w:szCs w:val="24"/>
                <w:lang w:val="kk-KZ"/>
              </w:rPr>
              <w:t xml:space="preserve">сы </w:t>
            </w:r>
          </w:p>
        </w:tc>
        <w:tc>
          <w:tcPr>
            <w:tcW w:w="7984"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Оқу курсының типі</w:t>
            </w:r>
            <w:r>
              <w:rPr>
                <w:rFonts w:ascii="Times New Roman" w:hAnsi="Times New Roman" w:cs="Times New Roman"/>
                <w:sz w:val="24"/>
                <w:szCs w:val="24"/>
                <w:lang w:val="kk-KZ"/>
              </w:rPr>
              <w:t xml:space="preserve">: Негзгі курс. Жалпы психология. </w:t>
            </w:r>
          </w:p>
          <w:p w:rsidR="00645777" w:rsidRDefault="00645777" w:rsidP="008D0E50">
            <w:pPr>
              <w:pStyle w:val="a4"/>
              <w:spacing w:after="0"/>
              <w:jc w:val="both"/>
              <w:rPr>
                <w:sz w:val="24"/>
                <w:szCs w:val="24"/>
                <w:lang w:val="kk-KZ"/>
              </w:rPr>
            </w:pPr>
            <w:r>
              <w:rPr>
                <w:b/>
                <w:sz w:val="24"/>
                <w:szCs w:val="24"/>
                <w:lang w:val="kk-KZ"/>
              </w:rPr>
              <w:t xml:space="preserve">Курстың мақсаты: </w:t>
            </w:r>
            <w:r>
              <w:rPr>
                <w:sz w:val="24"/>
                <w:szCs w:val="24"/>
                <w:lang w:val="kk-KZ"/>
              </w:rPr>
              <w:t>магистранттарда басқару психологиясы негізінед психологиялық білімдерді ғылыми педагогикалық іс-әрекетке психологиялық дайындау; басқару психологиясының негізгі мәселелерін  зерттеуге және өзіндік танымға мотивация қалыптастыру, қәзіргі жаңа замануи басқару психологиясындағы адам туралы жүйелік түсініктермен таныстыру. Психологиялық білімдер негізінде сәтті өзара әрекетті дамытатын қажетті  іскерлігін дамыту, тұлағаарлық қарым-қатынас және корпоративтік мәдениетті, коммуникацияны, басқару менеджментін  меңгеру,  зерттеу және талдау негізінде жоғары білікті мамандарды ғылыми негізде даярлауды қамтамасыз ету.</w:t>
            </w:r>
          </w:p>
          <w:p w:rsidR="00645777" w:rsidRDefault="00645777" w:rsidP="008D0E50">
            <w:pPr>
              <w:pStyle w:val="a4"/>
              <w:spacing w:after="0"/>
              <w:jc w:val="both"/>
              <w:rPr>
                <w:sz w:val="24"/>
                <w:szCs w:val="24"/>
                <w:lang w:val="kk-KZ"/>
              </w:rPr>
            </w:pPr>
            <w:r>
              <w:rPr>
                <w:sz w:val="24"/>
                <w:szCs w:val="24"/>
                <w:lang w:val="kk-KZ"/>
              </w:rPr>
              <w:t>Басқару психологиясы мен ұйымдық іс-әрекеттерге қатысты теориялық мәліметтерді магистранттарға жеткізу және оны күнделікті өмірде жүзеге асыруды қамтамасыз ету.</w:t>
            </w:r>
          </w:p>
        </w:tc>
      </w:tr>
      <w:tr w:rsidR="00645777" w:rsidTr="00122BC9">
        <w:trPr>
          <w:gridAfter w:val="1"/>
          <w:wAfter w:w="45" w:type="dxa"/>
        </w:trPr>
        <w:tc>
          <w:tcPr>
            <w:tcW w:w="2111"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sz w:val="24"/>
                <w:szCs w:val="24"/>
              </w:rPr>
              <w:t>Пререквизи</w:t>
            </w:r>
            <w:proofErr w:type="spellEnd"/>
            <w:r>
              <w:rPr>
                <w:rFonts w:ascii="Times New Roman" w:hAnsi="Times New Roman" w:cs="Times New Roman"/>
                <w:sz w:val="24"/>
                <w:szCs w:val="24"/>
                <w:lang w:val="kk-KZ"/>
              </w:rPr>
              <w:t xml:space="preserve">ттер </w:t>
            </w:r>
          </w:p>
        </w:tc>
        <w:tc>
          <w:tcPr>
            <w:tcW w:w="7984"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pStyle w:val="a4"/>
              <w:spacing w:after="0"/>
              <w:jc w:val="both"/>
              <w:rPr>
                <w:sz w:val="24"/>
                <w:szCs w:val="24"/>
                <w:lang w:val="kk-KZ"/>
              </w:rPr>
            </w:pPr>
            <w:r>
              <w:rPr>
                <w:sz w:val="24"/>
                <w:szCs w:val="24"/>
                <w:lang w:val="kk-KZ"/>
              </w:rPr>
              <w:t xml:space="preserve">  “Философия”,   “Әлеуметтану”. </w:t>
            </w:r>
          </w:p>
        </w:tc>
      </w:tr>
      <w:tr w:rsidR="00645777" w:rsidTr="00122BC9">
        <w:trPr>
          <w:gridAfter w:val="1"/>
          <w:wAfter w:w="45" w:type="dxa"/>
        </w:trPr>
        <w:tc>
          <w:tcPr>
            <w:tcW w:w="2111"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Постреквизит</w:t>
            </w:r>
            <w:r>
              <w:rPr>
                <w:rFonts w:ascii="Times New Roman" w:hAnsi="Times New Roman" w:cs="Times New Roman"/>
                <w:sz w:val="24"/>
                <w:szCs w:val="24"/>
                <w:lang w:val="kk-KZ"/>
              </w:rPr>
              <w:t>тер</w:t>
            </w:r>
          </w:p>
        </w:tc>
        <w:tc>
          <w:tcPr>
            <w:tcW w:w="7984"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pStyle w:val="a4"/>
              <w:spacing w:after="0"/>
              <w:jc w:val="both"/>
              <w:rPr>
                <w:sz w:val="24"/>
                <w:szCs w:val="24"/>
                <w:lang w:val="kk-KZ"/>
              </w:rPr>
            </w:pPr>
            <w:r>
              <w:rPr>
                <w:bCs/>
                <w:sz w:val="24"/>
                <w:szCs w:val="24"/>
                <w:lang w:val="kk-KZ"/>
              </w:rPr>
              <w:t>Практикалық әлеуметтік психология», «Әлеуметтік психотерапия», «Адам факторы», «Сәттілік психологиясы», «Басқару менеджменті психологиясы»</w:t>
            </w:r>
          </w:p>
        </w:tc>
      </w:tr>
      <w:tr w:rsidR="00645777" w:rsidTr="00122BC9">
        <w:trPr>
          <w:gridAfter w:val="1"/>
          <w:wAfter w:w="45" w:type="dxa"/>
        </w:trPr>
        <w:tc>
          <w:tcPr>
            <w:tcW w:w="2111"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Ақпараттық ресурстар</w:t>
            </w:r>
          </w:p>
        </w:tc>
        <w:tc>
          <w:tcPr>
            <w:tcW w:w="7984"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Оқу әдебиеттері</w:t>
            </w:r>
            <w:r>
              <w:rPr>
                <w:rFonts w:ascii="Times New Roman" w:hAnsi="Times New Roman" w:cs="Times New Roman"/>
                <w:sz w:val="24"/>
                <w:szCs w:val="24"/>
                <w:lang w:val="kk-KZ"/>
              </w:rPr>
              <w:t>:</w:t>
            </w:r>
          </w:p>
          <w:p w:rsidR="00645777" w:rsidRDefault="00645777" w:rsidP="008D0E50">
            <w:pPr>
              <w:tabs>
                <w:tab w:val="left" w:pos="426"/>
                <w:tab w:val="left" w:pos="1134"/>
              </w:tabs>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1.</w:t>
            </w:r>
            <w:r>
              <w:rPr>
                <w:rFonts w:ascii="Times New Roman" w:hAnsi="Times New Roman" w:cs="Times New Roman"/>
                <w:color w:val="000000"/>
                <w:sz w:val="24"/>
                <w:szCs w:val="24"/>
                <w:lang w:val="kk-KZ"/>
              </w:rPr>
              <w:t xml:space="preserve"> Ахтаева Н.С., Абдижаппарова А.И., Бекбаева З.Н. Басқару психология. – Алматы: Қазақ университеті, 2018.</w:t>
            </w:r>
          </w:p>
          <w:p w:rsidR="00645777" w:rsidRDefault="00645777" w:rsidP="008D0E50">
            <w:pPr>
              <w:spacing w:after="0" w:line="240" w:lineRule="auto"/>
              <w:jc w:val="both"/>
              <w:rPr>
                <w:rFonts w:ascii="Times New Roman" w:hAnsi="Times New Roman" w:cs="Times New Roman"/>
                <w:sz w:val="24"/>
                <w:szCs w:val="24"/>
                <w:lang w:val="kk-KZ"/>
              </w:rPr>
            </w:pPr>
            <w:proofErr w:type="gramStart"/>
            <w:r>
              <w:rPr>
                <w:rFonts w:ascii="Times New Roman" w:hAnsi="Times New Roman" w:cs="Times New Roman"/>
                <w:sz w:val="24"/>
                <w:szCs w:val="24"/>
                <w:lang w:val="en-US"/>
              </w:rPr>
              <w:lastRenderedPageBreak/>
              <w:t>2</w:t>
            </w:r>
            <w:r>
              <w:rPr>
                <w:rFonts w:ascii="Times New Roman" w:hAnsi="Times New Roman" w:cs="Times New Roman"/>
                <w:sz w:val="24"/>
                <w:szCs w:val="24"/>
                <w:lang w:val="kk-KZ"/>
              </w:rPr>
              <w:t>.Aamodt</w:t>
            </w:r>
            <w:proofErr w:type="gramEnd"/>
            <w:r>
              <w:rPr>
                <w:rFonts w:ascii="Times New Roman" w:hAnsi="Times New Roman" w:cs="Times New Roman"/>
                <w:sz w:val="24"/>
                <w:szCs w:val="24"/>
                <w:lang w:val="kk-KZ"/>
              </w:rPr>
              <w:t xml:space="preserve"> S., Wong S. Secrets of the brain, or why smart people do stupid things-2001., 381 Р. </w:t>
            </w:r>
          </w:p>
          <w:p w:rsidR="00645777" w:rsidRDefault="00645777" w:rsidP="008D0E50">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rPr>
              <w:t>Аронсон Эллиот, Уилсон Тим, Эйкерт Робин. Социальная психология. Психологические законы поведения человека в социуме. – СПБ, прайм-ЕВРОЗНАК, 20</w:t>
            </w:r>
            <w:r>
              <w:rPr>
                <w:rFonts w:ascii="Times New Roman" w:eastAsia="Times New Roman" w:hAnsi="Times New Roman" w:cs="Times New Roman"/>
                <w:sz w:val="24"/>
                <w:szCs w:val="24"/>
                <w:lang w:val="kk-KZ"/>
              </w:rPr>
              <w:t>12</w:t>
            </w:r>
            <w:r>
              <w:rPr>
                <w:rFonts w:ascii="Times New Roman" w:eastAsia="Times New Roman" w:hAnsi="Times New Roman" w:cs="Times New Roman"/>
                <w:sz w:val="24"/>
                <w:szCs w:val="24"/>
              </w:rPr>
              <w:t>. – 560 с.</w:t>
            </w:r>
            <w:r>
              <w:rPr>
                <w:rFonts w:ascii="Times New Roman" w:eastAsia="Times New Roman" w:hAnsi="Times New Roman" w:cs="Times New Roman"/>
                <w:color w:val="000000"/>
                <w:sz w:val="24"/>
                <w:szCs w:val="24"/>
              </w:rPr>
              <w:t xml:space="preserve"> </w:t>
            </w:r>
          </w:p>
          <w:p w:rsidR="00645777" w:rsidRDefault="00645777" w:rsidP="008D0E50">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rPr>
              <w:t>Бер</w:t>
            </w:r>
            <w:r>
              <w:rPr>
                <w:rFonts w:ascii="Times New Roman" w:hAnsi="Times New Roman" w:cs="Times New Roman"/>
                <w:sz w:val="24"/>
                <w:szCs w:val="24"/>
                <w:lang w:val="kk-KZ"/>
              </w:rPr>
              <w:t>дібаева С.Қ. Тұлға психологиясы. А, Қазақ университеті, 2016, 203 б.</w:t>
            </w:r>
          </w:p>
          <w:p w:rsidR="00645777" w:rsidRDefault="00645777" w:rsidP="008D0E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5.</w:t>
            </w:r>
            <w:r>
              <w:rPr>
                <w:rFonts w:ascii="Times New Roman" w:hAnsi="Times New Roman" w:cs="Times New Roman"/>
                <w:color w:val="000000"/>
                <w:sz w:val="24"/>
                <w:szCs w:val="24"/>
              </w:rPr>
              <w:t xml:space="preserve"> Волкогонова О.Д., Зуб А.Т. Управленческая психология. – Москва: ИД «Форум» - Инфра, 2015</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Michael </w:t>
            </w:r>
            <w:proofErr w:type="spellStart"/>
            <w:r>
              <w:rPr>
                <w:rFonts w:ascii="Times New Roman" w:eastAsia="Times New Roman" w:hAnsi="Times New Roman" w:cs="Times New Roman"/>
                <w:sz w:val="24"/>
                <w:szCs w:val="24"/>
                <w:lang w:val="en-US"/>
              </w:rPr>
              <w:t>Aamodt</w:t>
            </w:r>
            <w:proofErr w:type="spellEnd"/>
            <w:r>
              <w:rPr>
                <w:rFonts w:ascii="Times New Roman" w:eastAsia="Times New Roman" w:hAnsi="Times New Roman" w:cs="Times New Roman"/>
                <w:sz w:val="24"/>
                <w:szCs w:val="24"/>
                <w:lang w:val="en-US"/>
              </w:rPr>
              <w:t xml:space="preserve"> and Bobbie </w:t>
            </w:r>
            <w:proofErr w:type="spellStart"/>
            <w:r>
              <w:rPr>
                <w:rFonts w:ascii="Times New Roman" w:eastAsia="Times New Roman" w:hAnsi="Times New Roman" w:cs="Times New Roman"/>
                <w:sz w:val="24"/>
                <w:szCs w:val="24"/>
                <w:lang w:val="en-US"/>
              </w:rPr>
              <w:t>Raynes</w:t>
            </w:r>
            <w:proofErr w:type="spellEnd"/>
            <w:r>
              <w:rPr>
                <w:rFonts w:ascii="Times New Roman" w:eastAsia="Times New Roman" w:hAnsi="Times New Roman" w:cs="Times New Roman"/>
                <w:sz w:val="24"/>
                <w:szCs w:val="24"/>
                <w:lang w:val="en-US"/>
              </w:rPr>
              <w:t>.  You will need to bring this book with you to class every week.</w:t>
            </w:r>
            <w:r>
              <w:rPr>
                <w:rFonts w:ascii="Times New Roman" w:hAnsi="Times New Roman" w:cs="Times New Roman"/>
                <w:sz w:val="24"/>
                <w:szCs w:val="24"/>
                <w:lang w:val="kk-KZ"/>
              </w:rPr>
              <w:t xml:space="preserve">-2016, </w:t>
            </w:r>
            <w:r>
              <w:rPr>
                <w:rFonts w:ascii="Times New Roman" w:hAnsi="Times New Roman" w:cs="Times New Roman"/>
                <w:sz w:val="24"/>
                <w:szCs w:val="24"/>
                <w:lang w:val="en-US"/>
              </w:rPr>
              <w:t>USA</w:t>
            </w:r>
          </w:p>
          <w:p w:rsidR="00645777" w:rsidRDefault="00645777" w:rsidP="008D0E50">
            <w:pPr>
              <w:pStyle w:val="a6"/>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7.Салих Гүней. Ұйымдық іс-әрекеттер.-«Нобель» баспасы, Анкара, 2011(түрік тілінде)</w:t>
            </w:r>
          </w:p>
          <w:p w:rsidR="00645777" w:rsidRDefault="00645777" w:rsidP="008D0E50">
            <w:pPr>
              <w:pStyle w:val="a6"/>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Pr>
                <w:rFonts w:ascii="Times New Roman" w:hAnsi="Times New Roman" w:cs="Times New Roman"/>
                <w:color w:val="000000"/>
                <w:sz w:val="24"/>
                <w:szCs w:val="24"/>
              </w:rPr>
              <w:t xml:space="preserve"> Столяренко А.Д. «Психология делового общения и управления» Ростов - на - Дону: Феникс, 2015</w:t>
            </w:r>
          </w:p>
          <w:p w:rsidR="00645777" w:rsidRDefault="00645777" w:rsidP="008D0E50">
            <w:pPr>
              <w:pStyle w:val="a6"/>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val="kk-KZ"/>
              </w:rPr>
              <w:t>9.Эмре Өзкальп, Чигдем Кырел. Ұйымдақ іс-әрекеттер. «Еким» баспасы.- 2012 (түрікше).</w:t>
            </w:r>
          </w:p>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eastAsia="Calibri" w:hAnsi="Times New Roman" w:cs="Times New Roman"/>
                <w:b/>
                <w:sz w:val="24"/>
                <w:szCs w:val="24"/>
                <w:lang w:eastAsia="en-US"/>
              </w:rPr>
              <w:t>Интернет-ресурс</w:t>
            </w:r>
            <w:r>
              <w:rPr>
                <w:rFonts w:ascii="Times New Roman" w:eastAsia="Calibri" w:hAnsi="Times New Roman" w:cs="Times New Roman"/>
                <w:b/>
                <w:sz w:val="24"/>
                <w:szCs w:val="24"/>
                <w:lang w:val="kk-KZ" w:eastAsia="en-US"/>
              </w:rPr>
              <w:t>тар</w:t>
            </w:r>
            <w:r>
              <w:rPr>
                <w:rFonts w:ascii="Times New Roman" w:hAnsi="Times New Roman" w:cs="Times New Roman"/>
                <w:b/>
                <w:sz w:val="24"/>
                <w:szCs w:val="24"/>
              </w:rPr>
              <w:t xml:space="preserve">: </w:t>
            </w:r>
          </w:p>
          <w:p w:rsidR="00645777" w:rsidRPr="00CD70C8"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hyperlink w:history="1">
              <w:r w:rsidRPr="00CD70C8">
                <w:rPr>
                  <w:rStyle w:val="a3"/>
                  <w:rFonts w:ascii="Times New Roman" w:hAnsi="Times New Roman" w:cs="Times New Roman"/>
                  <w:color w:val="auto"/>
                  <w:sz w:val="24"/>
                  <w:szCs w:val="24"/>
                  <w:u w:val="none"/>
                  <w:shd w:val="clear" w:color="auto" w:fill="FFFFFF"/>
                </w:rPr>
                <w:t>http://</w:t>
              </w:r>
              <w:r w:rsidRPr="00CD70C8">
                <w:rPr>
                  <w:rStyle w:val="a3"/>
                  <w:rFonts w:ascii="Times New Roman" w:hAnsi="Times New Roman" w:cs="Times New Roman"/>
                  <w:color w:val="auto"/>
                  <w:sz w:val="24"/>
                  <w:szCs w:val="24"/>
                  <w:u w:val="none"/>
                  <w:shd w:val="clear" w:color="auto" w:fill="FFFFFF"/>
                  <w:lang w:val="kk-KZ"/>
                </w:rPr>
                <w:t xml:space="preserve"> </w:t>
              </w:r>
              <w:r w:rsidRPr="00CD70C8">
                <w:rPr>
                  <w:rStyle w:val="a3"/>
                  <w:rFonts w:ascii="Times New Roman" w:hAnsi="Times New Roman" w:cs="Times New Roman"/>
                  <w:color w:val="auto"/>
                  <w:sz w:val="24"/>
                  <w:szCs w:val="24"/>
                  <w:u w:val="none"/>
                  <w:shd w:val="clear" w:color="auto" w:fill="FFFFFF"/>
                </w:rPr>
                <w:t>www.elitarium.ru/2010/12/15/prostranstvennaja_organizacija_obshhenija.html</w:t>
              </w:r>
            </w:hyperlink>
          </w:p>
          <w:p w:rsidR="00645777" w:rsidRPr="00CD70C8" w:rsidRDefault="00645777" w:rsidP="008D0E50">
            <w:pPr>
              <w:spacing w:after="0" w:line="240" w:lineRule="auto"/>
              <w:jc w:val="both"/>
              <w:rPr>
                <w:rFonts w:ascii="Times New Roman" w:hAnsi="Times New Roman" w:cs="Times New Roman"/>
                <w:b/>
                <w:sz w:val="24"/>
                <w:szCs w:val="24"/>
                <w:lang w:val="kk-KZ"/>
              </w:rPr>
            </w:pPr>
            <w:r w:rsidRPr="00CD70C8">
              <w:rPr>
                <w:rFonts w:ascii="Times New Roman" w:hAnsi="Times New Roman" w:cs="Times New Roman"/>
                <w:b/>
                <w:sz w:val="24"/>
                <w:szCs w:val="24"/>
                <w:lang w:val="kk-KZ"/>
              </w:rPr>
              <w:t>2.</w:t>
            </w:r>
            <w:r w:rsidRPr="00CD70C8">
              <w:rPr>
                <w:rFonts w:ascii="Times New Roman" w:eastAsia="Times New Roman" w:hAnsi="Times New Roman" w:cs="Times New Roman"/>
                <w:sz w:val="24"/>
                <w:szCs w:val="24"/>
              </w:rPr>
              <w:t>Берн Э. Формы человеческих отношений, http://www </w:t>
            </w:r>
            <w:hyperlink r:id="rId6" w:history="1">
              <w:r w:rsidRPr="00CD70C8">
                <w:rPr>
                  <w:rStyle w:val="a3"/>
                  <w:rFonts w:ascii="Times New Roman" w:eastAsia="Times New Roman" w:hAnsi="Times New Roman" w:cs="Times New Roman"/>
                  <w:color w:val="auto"/>
                  <w:sz w:val="24"/>
                  <w:szCs w:val="24"/>
                  <w:u w:val="none"/>
                </w:rPr>
                <w:t>lib.ru</w:t>
              </w:r>
            </w:hyperlink>
          </w:p>
          <w:p w:rsidR="00645777" w:rsidRDefault="00645777" w:rsidP="008D0E50">
            <w:pPr>
              <w:shd w:val="clear" w:color="auto" w:fill="FFFFFF"/>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rPr>
              <w:t xml:space="preserve">Библиотека - http://www.koob.ru </w:t>
            </w:r>
            <w:r>
              <w:rPr>
                <w:rFonts w:ascii="Times New Roman" w:hAnsi="Times New Roman" w:cs="Times New Roman"/>
                <w:sz w:val="24"/>
                <w:szCs w:val="24"/>
                <w:lang w:val="kk-KZ"/>
              </w:rPr>
              <w:t>5</w:t>
            </w:r>
            <w:r>
              <w:rPr>
                <w:rFonts w:ascii="Times New Roman" w:hAnsi="Times New Roman" w:cs="Times New Roman"/>
                <w:sz w:val="24"/>
                <w:szCs w:val="24"/>
              </w:rPr>
              <w:t xml:space="preserve">. Библиотека психологии - http://psylib.myword.ru </w:t>
            </w:r>
            <w:r>
              <w:rPr>
                <w:rFonts w:ascii="Times New Roman" w:hAnsi="Times New Roman" w:cs="Times New Roman"/>
                <w:sz w:val="24"/>
                <w:szCs w:val="24"/>
                <w:lang w:val="kk-KZ"/>
              </w:rPr>
              <w:t>6</w:t>
            </w:r>
            <w:r>
              <w:rPr>
                <w:rFonts w:ascii="Times New Roman" w:hAnsi="Times New Roman" w:cs="Times New Roman"/>
                <w:sz w:val="24"/>
                <w:szCs w:val="24"/>
              </w:rPr>
              <w:t xml:space="preserve">. Российский студенческий портал – http://www.x-student.ru/ </w:t>
            </w:r>
            <w:r>
              <w:rPr>
                <w:rFonts w:ascii="Times New Roman" w:hAnsi="Times New Roman" w:cs="Times New Roman"/>
                <w:sz w:val="24"/>
                <w:szCs w:val="24"/>
                <w:lang w:val="kk-KZ"/>
              </w:rPr>
              <w:t>7</w:t>
            </w:r>
            <w:r>
              <w:rPr>
                <w:rFonts w:ascii="Times New Roman" w:hAnsi="Times New Roman" w:cs="Times New Roman"/>
                <w:sz w:val="24"/>
                <w:szCs w:val="24"/>
              </w:rPr>
              <w:t>. Все для студента - www.twirpx.com/</w:t>
            </w:r>
          </w:p>
        </w:tc>
      </w:tr>
      <w:tr w:rsidR="00645777" w:rsidRPr="00B90585" w:rsidTr="00122BC9">
        <w:trPr>
          <w:gridAfter w:val="1"/>
          <w:wAfter w:w="45" w:type="dxa"/>
        </w:trPr>
        <w:tc>
          <w:tcPr>
            <w:tcW w:w="2111"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Курстың  университет құндылықтар контексіндегі академиялық саясаты </w:t>
            </w:r>
          </w:p>
        </w:tc>
        <w:tc>
          <w:tcPr>
            <w:tcW w:w="7984"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Академиялық мінез-құлық ережесі</w:t>
            </w:r>
            <w:r>
              <w:rPr>
                <w:rFonts w:ascii="Times New Roman" w:hAnsi="Times New Roman" w:cs="Times New Roman"/>
                <w:b/>
                <w:sz w:val="24"/>
                <w:szCs w:val="24"/>
              </w:rPr>
              <w:t xml:space="preserve">: </w:t>
            </w:r>
          </w:p>
          <w:p w:rsidR="00645777" w:rsidRDefault="00645777" w:rsidP="008D0E50">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lang w:val="kk-KZ"/>
              </w:rPr>
            </w:pPr>
            <w:r>
              <w:rPr>
                <w:rFonts w:ascii="Times New Roman" w:hAnsi="Times New Roman" w:cs="Times New Roman"/>
                <w:sz w:val="24"/>
                <w:szCs w:val="24"/>
                <w:lang w:val="kk-KZ"/>
              </w:rPr>
              <w:t>1.Әрбір аудиториялық сабаққа төменде берілген  кесте бойынша алдын ала дайын болуыңыз қажет, аудиторияда талдауға дайындықпен және сабақта қаралатын сұрақтарға, талдауларға дайын болу қажет болып саналады.</w:t>
            </w:r>
          </w:p>
          <w:p w:rsidR="00645777" w:rsidRDefault="00645777" w:rsidP="008D0E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2.Сабаққа міндетті түрде қатысу, кешікпеу. Сабаққа келмеу немесе кешігу 0 баллмен бағаланады. Магистранттың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3.Тапсырмаларды тапсыру және орындау мерзімдерін міндетті түрде сақтап отыру (МӨЖ, Рубежді бақылау, бақылау және жобаларды жасау тапсрымалары бойынша). Орындалған тапсырмаларды тапсыру  мерзімдері бұзылса  бағалау барысында штраф баллдар алынып тасталады.</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4.Семестр бойы сіз аудиторияда өз таңдауыңыз бойынша өз презентацияңызды дайындап қорғап отырасыз. Презентациялар мен  жобаларға нақты талаптар аудиториялық сабактарға бөлінеді. </w:t>
            </w:r>
          </w:p>
          <w:p w:rsidR="00645777" w:rsidRDefault="00645777" w:rsidP="008D0E50">
            <w:pPr>
              <w:pStyle w:val="a8"/>
              <w:tabs>
                <w:tab w:val="left" w:pos="426"/>
              </w:tabs>
              <w:spacing w:after="0" w:line="240" w:lineRule="auto"/>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5.Оқытушы ұсынған құрылымдық мәліметтерді қолдана отырып, ДҚБЖ әзірлеуді көздейтін, бағдарламалау жобасын аяқтауға тиістісіз. </w:t>
            </w:r>
            <w:r>
              <w:rPr>
                <w:rStyle w:val="shorttext"/>
                <w:rFonts w:ascii="Times New Roman" w:hAnsi="Times New Roman" w:cs="Times New Roman"/>
                <w:sz w:val="24"/>
                <w:szCs w:val="24"/>
                <w:lang w:val="kk-KZ"/>
              </w:rPr>
              <w:t>Тапсыр -малар, презентациялар, жобалар компьютерлік нұсқада орындалады.</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Академиялық құндылықтар:</w:t>
            </w:r>
            <w:r>
              <w:rPr>
                <w:rFonts w:ascii="Times New Roman" w:hAnsi="Times New Roman" w:cs="Times New Roman"/>
                <w:sz w:val="24"/>
                <w:szCs w:val="24"/>
                <w:lang w:val="kk-KZ"/>
              </w:rPr>
              <w:t xml:space="preserve">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1.Академиялық адалдық және тұтастық: барлық тапсырмаларды өзбеттілі орындау; плагиатқа бармау; бақылау тапсрымаларын орындауда көшіріп алмау, оқытушыны алдамау және оқытушыға құрметпен қарау.</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Мүмкіндігі шектеулі студенттер кеңес беру көмегін ала алады,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de-CH"/>
              </w:rPr>
              <w:t>E</w:t>
            </w:r>
            <w:r>
              <w:rPr>
                <w:rFonts w:ascii="Times New Roman" w:hAnsi="Times New Roman" w:cs="Times New Roman"/>
                <w:sz w:val="24"/>
                <w:szCs w:val="24"/>
                <w:lang w:val="en-US"/>
              </w:rPr>
              <w:t>-</w:t>
            </w:r>
            <w:r>
              <w:rPr>
                <w:rFonts w:ascii="Times New Roman" w:hAnsi="Times New Roman" w:cs="Times New Roman"/>
                <w:sz w:val="24"/>
                <w:szCs w:val="24"/>
                <w:lang w:val="de-CH"/>
              </w:rPr>
              <w:t>mail</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berdyba</w:t>
            </w:r>
            <w:r>
              <w:rPr>
                <w:rFonts w:ascii="Times New Roman" w:hAnsi="Times New Roman" w:cs="Times New Roman"/>
                <w:sz w:val="24"/>
                <w:szCs w:val="24"/>
                <w:lang w:val="en-US"/>
              </w:rPr>
              <w:t>y</w:t>
            </w:r>
            <w:r>
              <w:rPr>
                <w:rFonts w:ascii="Times New Roman" w:hAnsi="Times New Roman" w:cs="Times New Roman"/>
                <w:sz w:val="24"/>
                <w:szCs w:val="24"/>
                <w:lang w:val="kk-KZ"/>
              </w:rPr>
              <w:t>eva_sveta</w:t>
            </w:r>
            <w:r>
              <w:rPr>
                <w:rFonts w:ascii="Times New Roman" w:hAnsi="Times New Roman" w:cs="Times New Roman"/>
                <w:sz w:val="24"/>
                <w:szCs w:val="24"/>
                <w:lang w:val="en-US"/>
              </w:rPr>
              <w:t>1</w:t>
            </w:r>
            <w:r>
              <w:rPr>
                <w:rFonts w:ascii="Times New Roman" w:hAnsi="Times New Roman" w:cs="Times New Roman"/>
                <w:sz w:val="24"/>
                <w:szCs w:val="24"/>
                <w:lang w:val="kk-KZ"/>
              </w:rPr>
              <w:t>@ mail</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lang w:val="kk-KZ"/>
              </w:rPr>
              <w:t xml:space="preserve">  телефон: 8 777 237 49 77</w:t>
            </w:r>
          </w:p>
        </w:tc>
      </w:tr>
      <w:tr w:rsidR="00645777" w:rsidTr="00122BC9">
        <w:trPr>
          <w:gridAfter w:val="1"/>
          <w:wAfter w:w="45" w:type="dxa"/>
        </w:trPr>
        <w:tc>
          <w:tcPr>
            <w:tcW w:w="2111" w:type="dxa"/>
            <w:gridSpan w:val="3"/>
            <w:tcBorders>
              <w:top w:val="single" w:sz="4" w:space="0" w:color="000000"/>
              <w:left w:val="single" w:sz="4" w:space="0" w:color="000000"/>
              <w:bottom w:val="single" w:sz="4" w:space="0" w:color="000000"/>
              <w:right w:val="single" w:sz="4" w:space="0" w:color="000000"/>
            </w:tcBorders>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w:t>
            </w:r>
            <w:r>
              <w:rPr>
                <w:rFonts w:ascii="Times New Roman" w:hAnsi="Times New Roman" w:cs="Times New Roman"/>
                <w:sz w:val="24"/>
                <w:szCs w:val="24"/>
                <w:lang w:val="kk-KZ"/>
              </w:rPr>
              <w:t>ғ</w:t>
            </w:r>
            <w:proofErr w:type="spellStart"/>
            <w:r>
              <w:rPr>
                <w:rFonts w:ascii="Times New Roman" w:hAnsi="Times New Roman" w:cs="Times New Roman"/>
                <w:sz w:val="24"/>
                <w:szCs w:val="24"/>
              </w:rPr>
              <w:t>алау</w:t>
            </w:r>
            <w:proofErr w:type="spellEnd"/>
            <w:r>
              <w:rPr>
                <w:rFonts w:ascii="Times New Roman" w:hAnsi="Times New Roman" w:cs="Times New Roman"/>
                <w:sz w:val="24"/>
                <w:szCs w:val="24"/>
              </w:rPr>
              <w:t xml:space="preserve"> ж</w:t>
            </w:r>
            <w:r>
              <w:rPr>
                <w:rFonts w:ascii="Times New Roman" w:hAnsi="Times New Roman" w:cs="Times New Roman"/>
                <w:sz w:val="24"/>
                <w:szCs w:val="24"/>
                <w:lang w:val="kk-KZ"/>
              </w:rPr>
              <w:t>ә</w:t>
            </w:r>
            <w:r>
              <w:rPr>
                <w:rFonts w:ascii="Times New Roman" w:hAnsi="Times New Roman" w:cs="Times New Roman"/>
                <w:sz w:val="24"/>
                <w:szCs w:val="24"/>
              </w:rPr>
              <w:t xml:space="preserve">не аттестациялау </w:t>
            </w:r>
            <w:r>
              <w:rPr>
                <w:rFonts w:ascii="Times New Roman" w:hAnsi="Times New Roman" w:cs="Times New Roman"/>
                <w:sz w:val="24"/>
                <w:szCs w:val="24"/>
              </w:rPr>
              <w:lastRenderedPageBreak/>
              <w:t>саясаты</w:t>
            </w:r>
          </w:p>
          <w:p w:rsidR="00645777" w:rsidRDefault="00645777" w:rsidP="008D0E50">
            <w:pPr>
              <w:spacing w:line="240" w:lineRule="auto"/>
              <w:jc w:val="both"/>
              <w:rPr>
                <w:rFonts w:ascii="Times New Roman" w:eastAsia="Times New Roman" w:hAnsi="Times New Roman" w:cs="Times New Roman"/>
                <w:sz w:val="24"/>
                <w:szCs w:val="24"/>
              </w:rPr>
            </w:pPr>
          </w:p>
        </w:tc>
        <w:tc>
          <w:tcPr>
            <w:tcW w:w="7984"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rPr>
              <w:lastRenderedPageBreak/>
              <w:t>Критериал</w:t>
            </w:r>
            <w:r>
              <w:rPr>
                <w:rFonts w:ascii="Times New Roman" w:hAnsi="Times New Roman" w:cs="Times New Roman"/>
                <w:b/>
                <w:sz w:val="24"/>
                <w:szCs w:val="24"/>
                <w:lang w:val="kk-KZ"/>
              </w:rPr>
              <w:t>ды бағалау</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рубежді бақылау мен емтихан тапсырмалары келесі критерийлермен бағланады: </w:t>
            </w:r>
            <w:r>
              <w:rPr>
                <w:rFonts w:ascii="Times New Roman" w:hAnsi="Times New Roman" w:cs="Times New Roman"/>
                <w:sz w:val="24"/>
                <w:szCs w:val="24"/>
                <w:lang w:val="kk-KZ"/>
              </w:rPr>
              <w:t xml:space="preserve">меңгерген  базалық түсініктерін қазақ </w:t>
            </w:r>
            <w:r>
              <w:rPr>
                <w:rFonts w:ascii="Times New Roman" w:hAnsi="Times New Roman" w:cs="Times New Roman"/>
                <w:sz w:val="24"/>
                <w:szCs w:val="24"/>
                <w:lang w:val="kk-KZ"/>
              </w:rPr>
              <w:lastRenderedPageBreak/>
              <w:t>(орыс) және шетел тілдерінің бі</w:t>
            </w:r>
            <w:proofErr w:type="gramStart"/>
            <w:r>
              <w:rPr>
                <w:rFonts w:ascii="Times New Roman" w:hAnsi="Times New Roman" w:cs="Times New Roman"/>
                <w:sz w:val="24"/>
                <w:szCs w:val="24"/>
                <w:lang w:val="kk-KZ"/>
              </w:rPr>
              <w:t>р</w:t>
            </w:r>
            <w:proofErr w:type="gramEnd"/>
            <w:r>
              <w:rPr>
                <w:rFonts w:ascii="Times New Roman" w:hAnsi="Times New Roman" w:cs="Times New Roman"/>
                <w:sz w:val="24"/>
                <w:szCs w:val="24"/>
                <w:lang w:val="kk-KZ"/>
              </w:rPr>
              <w:t>інде тұрмыстық, ғылыми және кәсіби сферада пайдалану мен көрсете білуі;</w:t>
            </w:r>
            <w:r>
              <w:rPr>
                <w:rFonts w:ascii="Times New Roman" w:eastAsia="Times New Roman" w:hAnsi="Times New Roman" w:cs="Times New Roman"/>
                <w:sz w:val="24"/>
                <w:szCs w:val="24"/>
                <w:lang w:val="kk-KZ"/>
              </w:rPr>
              <w:t xml:space="preserve"> алған білімдерді практикада қолдана алуда өз ойын, әрекетін басқарау алу, жоспарлай білу, тың ұсыныстар айта білу; сәттілікке ұмтылу, тапсырмаларды орындауда зерттеушілік дағды -ларын көрсете білу, эсселер, реферат, презентацияларды жасай алуға дайын және икемді болу</w:t>
            </w:r>
            <w:r>
              <w:rPr>
                <w:rFonts w:ascii="Times New Roman" w:hAnsi="Times New Roman" w:cs="Times New Roman"/>
                <w:sz w:val="24"/>
                <w:szCs w:val="24"/>
                <w:lang w:val="kk-KZ"/>
              </w:rPr>
              <w:t>.</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Суммативті бағалау</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магистранттың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645777" w:rsidRDefault="00645777" w:rsidP="008D0E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Сіздің қорытынды бағаңыз мына формуламен есептеледі </w:t>
            </w:r>
          </w:p>
          <w:p w:rsidR="00645777" w:rsidRDefault="00645777" w:rsidP="008D0E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Пән бойынша қорытынды баға=    </w:t>
            </w:r>
            <m:oMath>
              <m:f>
                <m:fPr>
                  <m:ctrlPr>
                    <w:rPr>
                      <w:rFonts w:ascii="Cambria Math" w:hAnsi="Times New Roman" w:cs="Times New Roman"/>
                      <w:sz w:val="24"/>
                      <w:szCs w:val="24"/>
                      <w:lang w:val="kk-KZ"/>
                    </w:rPr>
                  </m:ctrlPr>
                </m:fPr>
                <m:num>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Pr>
                <w:rFonts w:ascii="Times New Roman" w:hAnsi="Times New Roman" w:cs="Times New Roman"/>
                <w:sz w:val="24"/>
                <w:szCs w:val="24"/>
                <w:lang w:val="kk-KZ"/>
              </w:rPr>
              <w:t xml:space="preserve">∙0,6+0,1 МТ+0,3 ИК Төменде бағалау үлгісі пайызбен көрсетілген: </w:t>
            </w:r>
          </w:p>
          <w:p w:rsidR="00645777" w:rsidRDefault="00645777" w:rsidP="008D0E50">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95% - 100%: А</w:t>
            </w:r>
            <w:r>
              <w:rPr>
                <w:rFonts w:ascii="Times New Roman" w:hAnsi="Times New Roman" w:cs="Times New Roman"/>
                <w:sz w:val="24"/>
                <w:szCs w:val="24"/>
              </w:rPr>
              <w:tab/>
            </w:r>
            <w:r>
              <w:rPr>
                <w:rFonts w:ascii="Times New Roman" w:hAnsi="Times New Roman" w:cs="Times New Roman"/>
                <w:sz w:val="24"/>
                <w:szCs w:val="24"/>
              </w:rPr>
              <w:tab/>
              <w:t>90% - 94%: А-</w:t>
            </w:r>
          </w:p>
          <w:p w:rsidR="00645777" w:rsidRDefault="00645777" w:rsidP="008D0E50">
            <w:pPr>
              <w:pStyle w:val="a8"/>
              <w:tabs>
                <w:tab w:val="left" w:pos="426"/>
              </w:tabs>
              <w:autoSpaceDE w:val="0"/>
              <w:autoSpaceDN w:val="0"/>
              <w:adjustRightInd w:val="0"/>
              <w:spacing w:line="240" w:lineRule="auto"/>
              <w:ind w:left="34"/>
              <w:jc w:val="both"/>
              <w:rPr>
                <w:rFonts w:ascii="Times New Roman" w:hAnsi="Times New Roman" w:cs="Times New Roman"/>
                <w:sz w:val="24"/>
                <w:szCs w:val="24"/>
              </w:rPr>
            </w:pPr>
            <w:r>
              <w:rPr>
                <w:rFonts w:ascii="Times New Roman" w:hAnsi="Times New Roman" w:cs="Times New Roman"/>
                <w:sz w:val="24"/>
                <w:szCs w:val="24"/>
              </w:rPr>
              <w:t>85% - 89%: В+</w:t>
            </w:r>
            <w:r>
              <w:rPr>
                <w:rFonts w:ascii="Times New Roman" w:hAnsi="Times New Roman" w:cs="Times New Roman"/>
                <w:sz w:val="24"/>
                <w:szCs w:val="24"/>
              </w:rPr>
              <w:tab/>
            </w:r>
            <w:r>
              <w:rPr>
                <w:rFonts w:ascii="Times New Roman" w:hAnsi="Times New Roman" w:cs="Times New Roman"/>
                <w:sz w:val="24"/>
                <w:szCs w:val="24"/>
              </w:rPr>
              <w:tab/>
              <w:t>80% - 84%: 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 - 79%: В-</w:t>
            </w:r>
          </w:p>
          <w:p w:rsidR="00645777" w:rsidRDefault="00645777" w:rsidP="008D0E50">
            <w:pPr>
              <w:pStyle w:val="a8"/>
              <w:tabs>
                <w:tab w:val="left" w:pos="426"/>
              </w:tabs>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70% - 74%: С+</w:t>
            </w:r>
            <w:r>
              <w:rPr>
                <w:rFonts w:ascii="Times New Roman" w:hAnsi="Times New Roman" w:cs="Times New Roman"/>
                <w:sz w:val="24"/>
                <w:szCs w:val="24"/>
              </w:rPr>
              <w:tab/>
            </w:r>
            <w:r>
              <w:rPr>
                <w:rFonts w:ascii="Times New Roman" w:hAnsi="Times New Roman" w:cs="Times New Roman"/>
                <w:sz w:val="24"/>
                <w:szCs w:val="24"/>
              </w:rPr>
              <w:tab/>
              <w:t>65% - 69%: 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- 64%: С-</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rPr>
              <w:t xml:space="preserve">55% - 59%: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50% - 54%: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0% -49%: </w:t>
            </w:r>
            <w:r>
              <w:rPr>
                <w:rFonts w:ascii="Times New Roman" w:hAnsi="Times New Roman" w:cs="Times New Roman"/>
                <w:sz w:val="24"/>
                <w:szCs w:val="24"/>
                <w:lang w:val="en-US"/>
              </w:rPr>
              <w:t>F</w:t>
            </w:r>
          </w:p>
        </w:tc>
      </w:tr>
      <w:tr w:rsidR="00645777" w:rsidTr="00122BC9">
        <w:trPr>
          <w:gridAfter w:val="1"/>
          <w:wAfter w:w="45" w:type="dxa"/>
        </w:trPr>
        <w:tc>
          <w:tcPr>
            <w:tcW w:w="2111" w:type="dxa"/>
            <w:gridSpan w:val="3"/>
            <w:tcBorders>
              <w:top w:val="single" w:sz="4" w:space="0" w:color="000000"/>
              <w:left w:val="single" w:sz="4" w:space="0" w:color="000000"/>
              <w:bottom w:val="single" w:sz="4" w:space="0" w:color="000000"/>
              <w:right w:val="single" w:sz="4" w:space="0" w:color="000000"/>
            </w:tcBorders>
          </w:tcPr>
          <w:p w:rsidR="00645777" w:rsidRDefault="00645777" w:rsidP="008D0E50">
            <w:pPr>
              <w:spacing w:line="240" w:lineRule="auto"/>
              <w:jc w:val="both"/>
              <w:rPr>
                <w:rFonts w:ascii="Times New Roman" w:hAnsi="Times New Roman" w:cs="Times New Roman"/>
                <w:sz w:val="24"/>
                <w:szCs w:val="24"/>
              </w:rPr>
            </w:pPr>
          </w:p>
        </w:tc>
        <w:tc>
          <w:tcPr>
            <w:tcW w:w="7984" w:type="dxa"/>
            <w:gridSpan w:val="3"/>
            <w:tcBorders>
              <w:top w:val="single" w:sz="4" w:space="0" w:color="000000"/>
              <w:left w:val="single" w:sz="4" w:space="0" w:color="000000"/>
              <w:bottom w:val="single" w:sz="4" w:space="0" w:color="000000"/>
              <w:right w:val="single" w:sz="4" w:space="0" w:color="000000"/>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Оқу курсының мазмұнын тарату календары</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Апта</w:t>
            </w:r>
          </w:p>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Тақырыптардың атаулары (дәрістер, семинарлар, МӨЖ)</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Сағат</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Мак</w:t>
            </w:r>
            <w:r>
              <w:rPr>
                <w:rFonts w:ascii="Times New Roman" w:hAnsi="Times New Roman" w:cs="Times New Roman"/>
                <w:sz w:val="24"/>
                <w:szCs w:val="24"/>
                <w:lang w:val="kk-KZ"/>
              </w:rPr>
              <w:t>.</w:t>
            </w:r>
          </w:p>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балл</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І Модуль. Басқару психологиясының теориялық негіздері ғылыми білімдер  жүйесі ретінде</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Height w:val="583"/>
        </w:trPr>
        <w:tc>
          <w:tcPr>
            <w:tcW w:w="817" w:type="dxa"/>
            <w:vMerge w:val="restart"/>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Дәріс</w:t>
            </w:r>
            <w:r>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lang w:val="kk-KZ"/>
              </w:rPr>
              <w:t>.</w:t>
            </w:r>
            <w:r>
              <w:rPr>
                <w:rFonts w:ascii="Times New Roman" w:hAnsi="Times New Roman" w:cs="Times New Roman"/>
                <w:sz w:val="24"/>
                <w:szCs w:val="24"/>
                <w:lang w:val="kk-KZ"/>
              </w:rPr>
              <w:t xml:space="preserve"> Басқару психологиясына кіріспе және даму тарихы және зерттеу әдістері</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Height w:val="54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w:t>
            </w:r>
            <w:r>
              <w:rPr>
                <w:rFonts w:ascii="Times New Roman" w:hAnsi="Times New Roman" w:cs="Times New Roman"/>
                <w:b/>
                <w:sz w:val="24"/>
                <w:szCs w:val="24"/>
              </w:rPr>
              <w:t xml:space="preserve"> 1.</w:t>
            </w:r>
            <w:r>
              <w:rPr>
                <w:rFonts w:ascii="Times New Roman" w:hAnsi="Times New Roman" w:cs="Times New Roman"/>
                <w:b/>
                <w:color w:val="000000"/>
                <w:sz w:val="24"/>
                <w:szCs w:val="24"/>
                <w:shd w:val="clear" w:color="auto" w:fill="FFFFFF"/>
              </w:rPr>
              <w:t xml:space="preserve"> </w:t>
            </w:r>
            <w:r>
              <w:rPr>
                <w:rFonts w:ascii="Times New Roman" w:eastAsia="Times New Roman" w:hAnsi="Times New Roman" w:cs="Times New Roman"/>
                <w:sz w:val="24"/>
                <w:szCs w:val="24"/>
                <w:lang w:val="kk-KZ"/>
              </w:rPr>
              <w:t>Психологиядағы жалпы басқару менеджменті  және шаруашылықты жүзеге асыру арасындағы арақатынасы.</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RPr="00B90585" w:rsidTr="00122BC9">
        <w:trPr>
          <w:gridBefore w:val="1"/>
          <w:wBefore w:w="33" w:type="dxa"/>
          <w:trHeight w:val="549"/>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pStyle w:val="a8"/>
              <w:shd w:val="clear" w:color="auto" w:fill="FFFFFF"/>
              <w:autoSpaceDE w:val="0"/>
              <w:autoSpaceDN w:val="0"/>
              <w:adjustRightInd w:val="0"/>
              <w:spacing w:after="0" w:line="240" w:lineRule="auto"/>
              <w:ind w:left="0"/>
              <w:jc w:val="both"/>
              <w:rPr>
                <w:rFonts w:ascii="Times New Roman" w:hAnsi="Times New Roman" w:cs="Times New Roman"/>
                <w:b/>
                <w:noProof/>
                <w:color w:val="000000"/>
                <w:sz w:val="24"/>
                <w:szCs w:val="24"/>
                <w:lang w:val="kk-KZ"/>
              </w:rPr>
            </w:pPr>
            <w:r>
              <w:rPr>
                <w:rFonts w:ascii="Times New Roman" w:hAnsi="Times New Roman" w:cs="Times New Roman"/>
                <w:b/>
                <w:noProof/>
                <w:color w:val="000000"/>
                <w:sz w:val="24"/>
                <w:szCs w:val="24"/>
                <w:lang w:val="kk-KZ"/>
              </w:rPr>
              <w:t xml:space="preserve"> МӨЖ -1, МӨЖ-2, МӨЖ -3  тапсырмаларын беру</w:t>
            </w:r>
          </w:p>
          <w:p w:rsidR="00645777" w:rsidRDefault="00645777" w:rsidP="008D0E50">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МОӨЖ  өткізу</w:t>
            </w:r>
            <w:r>
              <w:rPr>
                <w:rFonts w:ascii="Times New Roman" w:hAnsi="Times New Roman" w:cs="Times New Roman"/>
                <w:sz w:val="24"/>
                <w:szCs w:val="24"/>
                <w:lang w:val="kk-KZ"/>
              </w:rPr>
              <w:t xml:space="preserve">. </w:t>
            </w:r>
          </w:p>
          <w:p w:rsidR="00645777" w:rsidRDefault="00645777" w:rsidP="008D0E50">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МӨЖ 1:</w:t>
            </w:r>
            <w:r>
              <w:rPr>
                <w:rFonts w:ascii="Times New Roman" w:hAnsi="Times New Roman" w:cs="Times New Roman"/>
                <w:sz w:val="24"/>
                <w:szCs w:val="24"/>
                <w:lang w:val="kk-KZ"/>
              </w:rPr>
              <w:t xml:space="preserve"> Тапсырманы тапсыру 1 Өзіндік презентация, жоба жасау:</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1.Өмірлік және жұмысқа қатысты қажеттіліктерді қанағаттан</w:t>
            </w:r>
            <w:r w:rsidR="00325AC7">
              <w:rPr>
                <w:rFonts w:ascii="Times New Roman" w:eastAsia="Times New Roman" w:hAnsi="Times New Roman" w:cs="Times New Roman"/>
                <w:sz w:val="24"/>
                <w:szCs w:val="24"/>
                <w:lang w:val="kk-KZ"/>
              </w:rPr>
              <w:t>дыру -</w:t>
            </w:r>
            <w:r>
              <w:rPr>
                <w:rFonts w:ascii="Times New Roman" w:eastAsia="Times New Roman" w:hAnsi="Times New Roman" w:cs="Times New Roman"/>
                <w:sz w:val="24"/>
                <w:szCs w:val="24"/>
                <w:lang w:val="kk-KZ"/>
              </w:rPr>
              <w:t>дағы стресті басқару -психологиялық реферат</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МӨЖ -2</w:t>
            </w:r>
            <w:r>
              <w:rPr>
                <w:rFonts w:ascii="Times New Roman" w:eastAsia="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Уақыт және талаптарды басқару</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 -индивидуалды жоба</w:t>
            </w:r>
          </w:p>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МӨЖ-3</w:t>
            </w:r>
            <w:r>
              <w:rPr>
                <w:rFonts w:ascii="Times New Roman" w:eastAsia="Times New Roman" w:hAnsi="Times New Roman" w:cs="Times New Roman"/>
                <w:sz w:val="24"/>
                <w:szCs w:val="24"/>
                <w:lang w:val="kk-KZ"/>
              </w:rPr>
              <w:t>.</w:t>
            </w:r>
            <w:r>
              <w:rPr>
                <w:rFonts w:ascii="Times New Roman" w:hAnsi="Times New Roman" w:cs="Times New Roman"/>
                <w:sz w:val="24"/>
                <w:szCs w:val="24"/>
                <w:lang w:val="kk-KZ"/>
              </w:rPr>
              <w:t xml:space="preserve">  «Менің э</w:t>
            </w:r>
            <w:r w:rsidR="00325AC7">
              <w:rPr>
                <w:rFonts w:ascii="Times New Roman" w:hAnsi="Times New Roman" w:cs="Times New Roman"/>
                <w:sz w:val="24"/>
                <w:szCs w:val="24"/>
                <w:lang w:val="kk-KZ"/>
              </w:rPr>
              <w:t>м</w:t>
            </w:r>
            <w:r>
              <w:rPr>
                <w:rFonts w:ascii="Times New Roman" w:hAnsi="Times New Roman" w:cs="Times New Roman"/>
                <w:sz w:val="24"/>
                <w:szCs w:val="24"/>
                <w:lang w:val="kk-KZ"/>
              </w:rPr>
              <w:t>оциялық әлемім және оны  басқару»</w:t>
            </w:r>
            <w:r>
              <w:rPr>
                <w:rFonts w:ascii="Times New Roman" w:hAnsi="Times New Roman" w:cs="Times New Roman"/>
                <w:sz w:val="24"/>
                <w:szCs w:val="24"/>
                <w:lang w:val="kk-KZ"/>
              </w:rPr>
              <w:tab/>
            </w:r>
            <w:r>
              <w:rPr>
                <w:rFonts w:ascii="Times New Roman" w:eastAsia="Times New Roman" w:hAnsi="Times New Roman" w:cs="Times New Roman"/>
                <w:sz w:val="24"/>
                <w:szCs w:val="24"/>
                <w:lang w:val="kk-KZ"/>
              </w:rPr>
              <w:t xml:space="preserve"> психологиялық эссе</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RPr="00B90585" w:rsidTr="00122BC9">
        <w:trPr>
          <w:gridBefore w:val="1"/>
          <w:wBefore w:w="33" w:type="dxa"/>
          <w:trHeight w:val="424"/>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ІІ Модуль. Басқару жүйесіндегі тұлға </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vMerge w:val="restart"/>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2</w:t>
            </w:r>
            <w:r>
              <w:rPr>
                <w:rFonts w:ascii="Times New Roman" w:hAnsi="Times New Roman" w:cs="Times New Roman"/>
                <w:b/>
                <w:sz w:val="24"/>
                <w:szCs w:val="24"/>
              </w:rPr>
              <w:t>.</w:t>
            </w:r>
            <w:r>
              <w:rPr>
                <w:rFonts w:ascii="Times New Roman" w:hAnsi="Times New Roman" w:cs="Times New Roman"/>
                <w:sz w:val="24"/>
                <w:szCs w:val="24"/>
                <w:lang w:val="kk-KZ"/>
              </w:rPr>
              <w:t xml:space="preserve"> З</w:t>
            </w:r>
            <w:r>
              <w:rPr>
                <w:rFonts w:ascii="Times New Roman" w:hAnsi="Times New Roman" w:cs="Times New Roman"/>
                <w:sz w:val="24"/>
                <w:szCs w:val="24"/>
              </w:rPr>
              <w:t xml:space="preserve">аманауи </w:t>
            </w:r>
            <w:r>
              <w:rPr>
                <w:rFonts w:ascii="Times New Roman" w:hAnsi="Times New Roman" w:cs="Times New Roman"/>
                <w:sz w:val="24"/>
                <w:szCs w:val="24"/>
                <w:lang w:val="kk-KZ"/>
              </w:rPr>
              <w:t>басқару</w:t>
            </w:r>
            <w:r>
              <w:rPr>
                <w:rFonts w:ascii="Times New Roman" w:hAnsi="Times New Roman" w:cs="Times New Roman"/>
                <w:sz w:val="24"/>
                <w:szCs w:val="24"/>
              </w:rPr>
              <w:t xml:space="preserve"> психологиясында</w:t>
            </w:r>
            <w:r>
              <w:rPr>
                <w:rFonts w:ascii="Times New Roman" w:hAnsi="Times New Roman" w:cs="Times New Roman"/>
                <w:sz w:val="24"/>
                <w:szCs w:val="24"/>
                <w:lang w:val="kk-KZ"/>
              </w:rPr>
              <w:t>ғы</w:t>
            </w:r>
            <w:r>
              <w:rPr>
                <w:rFonts w:ascii="Times New Roman" w:hAnsi="Times New Roman" w:cs="Times New Roman"/>
                <w:sz w:val="24"/>
                <w:szCs w:val="24"/>
              </w:rPr>
              <w:t xml:space="preserve"> тұлға</w:t>
            </w:r>
            <w:r>
              <w:rPr>
                <w:rFonts w:ascii="Times New Roman" w:hAnsi="Times New Roman" w:cs="Times New Roman"/>
                <w:sz w:val="24"/>
                <w:szCs w:val="24"/>
                <w:lang w:val="kk-KZ"/>
              </w:rPr>
              <w:t xml:space="preserve"> түсінігі</w:t>
            </w:r>
            <w:r>
              <w:rPr>
                <w:rFonts w:ascii="Times New Roman" w:hAnsi="Times New Roman" w:cs="Times New Roman"/>
                <w:sz w:val="24"/>
                <w:szCs w:val="24"/>
              </w:rPr>
              <w:t xml:space="preserve">.  </w:t>
            </w:r>
            <w:r>
              <w:rPr>
                <w:rFonts w:ascii="Times New Roman" w:hAnsi="Times New Roman" w:cs="Times New Roman"/>
                <w:sz w:val="24"/>
                <w:szCs w:val="24"/>
                <w:lang w:val="kk-KZ"/>
              </w:rPr>
              <w:t>Т</w:t>
            </w:r>
            <w:r>
              <w:rPr>
                <w:rFonts w:ascii="Times New Roman" w:hAnsi="Times New Roman" w:cs="Times New Roman"/>
                <w:sz w:val="24"/>
                <w:szCs w:val="24"/>
              </w:rPr>
              <w:t>ұлға теория</w:t>
            </w:r>
            <w:r>
              <w:rPr>
                <w:rFonts w:ascii="Times New Roman" w:hAnsi="Times New Roman" w:cs="Times New Roman"/>
                <w:sz w:val="24"/>
                <w:szCs w:val="24"/>
                <w:lang w:val="kk-KZ"/>
              </w:rPr>
              <w:t>лары</w:t>
            </w:r>
            <w:r>
              <w:rPr>
                <w:rFonts w:ascii="Times New Roman" w:hAnsi="Times New Roman" w:cs="Times New Roman"/>
                <w:sz w:val="24"/>
                <w:szCs w:val="24"/>
              </w:rPr>
              <w:t xml:space="preserve"> және </w:t>
            </w:r>
            <w:r>
              <w:rPr>
                <w:rFonts w:ascii="Times New Roman" w:hAnsi="Times New Roman" w:cs="Times New Roman"/>
                <w:sz w:val="24"/>
                <w:szCs w:val="24"/>
                <w:lang w:val="kk-KZ"/>
              </w:rPr>
              <w:t xml:space="preserve">оны </w:t>
            </w:r>
            <w:r>
              <w:rPr>
                <w:rFonts w:ascii="Times New Roman" w:hAnsi="Times New Roman" w:cs="Times New Roman"/>
                <w:sz w:val="24"/>
                <w:szCs w:val="24"/>
              </w:rPr>
              <w:t xml:space="preserve">басқару </w:t>
            </w:r>
            <w:r>
              <w:rPr>
                <w:rFonts w:ascii="Times New Roman" w:hAnsi="Times New Roman" w:cs="Times New Roman"/>
                <w:sz w:val="24"/>
                <w:szCs w:val="24"/>
                <w:lang w:val="kk-KZ"/>
              </w:rPr>
              <w:t>тәжірибесінде</w:t>
            </w:r>
            <w:r>
              <w:rPr>
                <w:rFonts w:ascii="Times New Roman" w:hAnsi="Times New Roman" w:cs="Times New Roman"/>
                <w:sz w:val="24"/>
                <w:szCs w:val="24"/>
              </w:rPr>
              <w:t xml:space="preserve"> қолдану мүмкіндіктері.</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 2</w:t>
            </w:r>
            <w:r>
              <w:rPr>
                <w:rFonts w:ascii="Times New Roman" w:hAnsi="Times New Roman" w:cs="Times New Roman"/>
                <w:sz w:val="24"/>
                <w:szCs w:val="24"/>
                <w:lang w:val="kk-KZ"/>
              </w:rPr>
              <w:t>.</w:t>
            </w:r>
            <w:r>
              <w:rPr>
                <w:rFonts w:ascii="Times New Roman" w:hAnsi="Times New Roman" w:cs="Times New Roman"/>
                <w:color w:val="000000"/>
                <w:sz w:val="24"/>
                <w:szCs w:val="24"/>
                <w:shd w:val="clear" w:color="auto" w:fill="FFFFFF"/>
                <w:lang w:val="kk-KZ"/>
              </w:rPr>
              <w:t xml:space="preserve"> </w:t>
            </w:r>
            <w:r>
              <w:rPr>
                <w:rFonts w:ascii="Times New Roman" w:eastAsia="Times New Roman" w:hAnsi="Times New Roman" w:cs="Times New Roman"/>
                <w:sz w:val="24"/>
                <w:szCs w:val="24"/>
                <w:lang w:val="kk-KZ"/>
              </w:rPr>
              <w:t>Жеке және тұлғалық ерекшеліктерді талдау.</w:t>
            </w:r>
            <w:r>
              <w:rPr>
                <w:rFonts w:ascii="Times New Roman" w:hAnsi="Times New Roman" w:cs="Times New Roman"/>
                <w:color w:val="000000"/>
                <w:sz w:val="24"/>
                <w:szCs w:val="24"/>
                <w:shd w:val="clear" w:color="auto" w:fill="FFFFFF"/>
                <w:lang w:val="kk-KZ"/>
              </w:rPr>
              <w:t xml:space="preserve"> Өзіңді және басқаларды түсіну</w:t>
            </w:r>
            <w:r>
              <w:rPr>
                <w:rFonts w:ascii="Times New Roman" w:eastAsia="Times New Roman" w:hAnsi="Times New Roman" w:cs="Times New Roman"/>
                <w:sz w:val="24"/>
                <w:szCs w:val="24"/>
                <w:lang w:val="kk-KZ"/>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vMerge w:val="restart"/>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tabs>
                <w:tab w:val="left" w:pos="261"/>
              </w:tabs>
              <w:spacing w:after="0" w:line="240" w:lineRule="auto"/>
              <w:ind w:left="1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Дәріс 3.</w:t>
            </w:r>
            <w:r>
              <w:rPr>
                <w:rFonts w:ascii="Times New Roman" w:hAnsi="Times New Roman" w:cs="Times New Roman"/>
                <w:sz w:val="24"/>
                <w:szCs w:val="24"/>
                <w:lang w:val="kk-KZ"/>
              </w:rPr>
              <w:t xml:space="preserve"> Басқарылушылық өзара әрекетіндегі тұлға және басқарудың мотивациялық аспектілері</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tabs>
                <w:tab w:val="left" w:pos="318"/>
              </w:tabs>
              <w:spacing w:after="0" w:line="240" w:lineRule="auto"/>
              <w:ind w:left="18"/>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3</w:t>
            </w:r>
            <w:r>
              <w:rPr>
                <w:rFonts w:ascii="Times New Roman" w:hAnsi="Times New Roman" w:cs="Times New Roman"/>
                <w:sz w:val="24"/>
                <w:szCs w:val="24"/>
                <w:lang w:val="kk-KZ"/>
              </w:rPr>
              <w:t xml:space="preserve"> Тұлғаның когнитивті, эмоциялық-ерікті және жеке-типо- ло лық ерекшеліктері </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pStyle w:val="a8"/>
              <w:shd w:val="clear" w:color="auto" w:fill="FFFFFF"/>
              <w:autoSpaceDE w:val="0"/>
              <w:autoSpaceDN w:val="0"/>
              <w:adjustRightInd w:val="0"/>
              <w:spacing w:after="0" w:line="240" w:lineRule="auto"/>
              <w:ind w:left="0"/>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МОӨЖ</w:t>
            </w:r>
            <w:r>
              <w:rPr>
                <w:rFonts w:ascii="Times New Roman" w:hAnsi="Times New Roman" w:cs="Times New Roman"/>
                <w:sz w:val="24"/>
                <w:szCs w:val="24"/>
                <w:lang w:val="kk-KZ"/>
              </w:rPr>
              <w:t xml:space="preserve"> 1. Индивидуалды ж</w:t>
            </w:r>
            <w:r>
              <w:rPr>
                <w:rFonts w:ascii="Times New Roman" w:eastAsia="Times New Roman" w:hAnsi="Times New Roman" w:cs="Times New Roman"/>
                <w:sz w:val="24"/>
                <w:szCs w:val="24"/>
                <w:lang w:val="kk-KZ"/>
              </w:rPr>
              <w:t>оба қорғау</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1.Басқалардың әртүрлі болып келетін табиғатын түсіну-эссе</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 Қиын жағдайларда  қиын адамдармен жұмыс-реферат</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45777" w:rsidTr="00122BC9">
        <w:trPr>
          <w:gridBefore w:val="1"/>
          <w:wBefore w:w="33" w:type="dxa"/>
        </w:trPr>
        <w:tc>
          <w:tcPr>
            <w:tcW w:w="817" w:type="dxa"/>
            <w:vMerge w:val="restart"/>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tabs>
                <w:tab w:val="left" w:pos="318"/>
              </w:tabs>
              <w:spacing w:after="0" w:line="240" w:lineRule="auto"/>
              <w:ind w:left="18"/>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4</w:t>
            </w:r>
            <w:r>
              <w:rPr>
                <w:rFonts w:ascii="Times New Roman" w:hAnsi="Times New Roman" w:cs="Times New Roman"/>
                <w:b/>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 xml:space="preserve"> Басшының тұлғасы ұйымды басқарудың субъектісі ретінде </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rsidR="00645777" w:rsidRDefault="00645777" w:rsidP="008D0E50">
            <w:pPr>
              <w:spacing w:after="0" w:line="240" w:lineRule="auto"/>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tabs>
                <w:tab w:val="left" w:pos="318"/>
              </w:tabs>
              <w:spacing w:after="0" w:line="240" w:lineRule="auto"/>
              <w:ind w:left="18"/>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  4</w:t>
            </w:r>
            <w:r>
              <w:rPr>
                <w:rFonts w:ascii="Times New Roman" w:hAnsi="Times New Roman" w:cs="Times New Roman"/>
                <w:b/>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 xml:space="preserve"> </w:t>
            </w:r>
            <w:r>
              <w:rPr>
                <w:rFonts w:ascii="Times New Roman" w:eastAsia="Times New Roman" w:hAnsi="Times New Roman" w:cs="Times New Roman"/>
                <w:sz w:val="24"/>
                <w:szCs w:val="24"/>
                <w:lang w:val="kk-KZ"/>
              </w:rPr>
              <w:t xml:space="preserve">Басқару құзіреті, талдау және жоғары-төменгі </w:t>
            </w:r>
            <w:r>
              <w:rPr>
                <w:rFonts w:ascii="Times New Roman" w:eastAsia="Times New Roman" w:hAnsi="Times New Roman" w:cs="Times New Roman"/>
                <w:sz w:val="24"/>
                <w:szCs w:val="24"/>
                <w:lang w:val="kk-KZ"/>
              </w:rPr>
              <w:lastRenderedPageBreak/>
              <w:t>қатынастар</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МОӨЖ 2:</w:t>
            </w:r>
            <w:r>
              <w:rPr>
                <w:rFonts w:ascii="Times New Roman" w:hAnsi="Times New Roman" w:cs="Times New Roman"/>
                <w:sz w:val="24"/>
                <w:szCs w:val="24"/>
                <w:lang w:val="kk-KZ"/>
              </w:rPr>
              <w:t xml:space="preserve"> Тапсырманы тапсыру. Авторлық презентация жасау:</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1.Ұйымдағы психологиялық денсаулық-индивидуалды жоба</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2.Ұйымдардағы наным-сенімдер, ұстанымдар және ұстанымдардың өлшемдері-реферат</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Дәріс 5</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Жеке тұлғалар арасындағы қатынастар және қызметтік қатынастар мен байланыс</w:t>
            </w:r>
            <w:r>
              <w:rPr>
                <w:rFonts w:ascii="Times New Roman" w:hAnsi="Times New Roman" w:cs="Times New Roman"/>
                <w:bCs/>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Height w:val="378"/>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5.</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Ұйымдардағы басқару органдарына араласу, ұйымдардағы келіспеушіліктер және оның алдын алу</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Height w:val="378"/>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МОӨЖ 3. МӨЖ1 қабылдау</w:t>
            </w:r>
            <w:r>
              <w:rPr>
                <w:rFonts w:ascii="Times New Roman" w:hAnsi="Times New Roman" w:cs="Times New Roman"/>
                <w:sz w:val="24"/>
                <w:szCs w:val="24"/>
                <w:lang w:val="kk-KZ"/>
              </w:rPr>
              <w:t xml:space="preserve">. </w:t>
            </w:r>
          </w:p>
          <w:p w:rsidR="00645777" w:rsidRDefault="00645777" w:rsidP="008D0E50">
            <w:pPr>
              <w:pStyle w:val="a8"/>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МӨЖ 1:</w:t>
            </w:r>
            <w:r>
              <w:rPr>
                <w:rFonts w:ascii="Times New Roman" w:hAnsi="Times New Roman" w:cs="Times New Roman"/>
                <w:sz w:val="24"/>
                <w:szCs w:val="24"/>
                <w:lang w:val="kk-KZ"/>
              </w:rPr>
              <w:t xml:space="preserve"> Тапсырманы тапсыру 1 Өзіндік презентация, жоба жасау:</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1.Өмірлік және жұмысқа қатысты қажеттіліктерді қанағаттан -дырудағы стресті басқару -психологиялық реферат</w:t>
            </w:r>
          </w:p>
          <w:p w:rsidR="00645777" w:rsidRDefault="00645777" w:rsidP="008D0E50">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МОӨЖ 3. </w:t>
            </w:r>
          </w:p>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Тапсырманы тапсыру. Авторлық презентация жасау:</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1.</w:t>
            </w:r>
            <w:r>
              <w:rPr>
                <w:rFonts w:ascii="Times New Roman" w:eastAsia="Times New Roman" w:hAnsi="Times New Roman" w:cs="Times New Roman"/>
                <w:sz w:val="24"/>
                <w:szCs w:val="24"/>
                <w:lang w:val="kk-KZ"/>
              </w:rPr>
              <w:t xml:space="preserve">Ұйымдық іс-әрекеттер, топтық динамика, өзгерістер мен жаңалықтар, </w:t>
            </w:r>
          </w:p>
          <w:p w:rsidR="00645777" w:rsidRDefault="00645777" w:rsidP="008D0E50">
            <w:pPr>
              <w:suppressAutoHyphens/>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kk-KZ"/>
              </w:rPr>
              <w:t>2.Ұйымдардағы психологиялық мәселелер және арыз-шағымдар –авторлық жоба қорғау</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ІАБ - аралық бақылау</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p w:rsidR="00645777" w:rsidRDefault="00645777" w:rsidP="008D0E50">
            <w:pPr>
              <w:spacing w:after="0" w:line="240" w:lineRule="auto"/>
              <w:jc w:val="both"/>
              <w:rPr>
                <w:rFonts w:ascii="Times New Roman" w:hAnsi="Times New Roman" w:cs="Times New Roman"/>
                <w:b/>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Дәріс 6.</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Ұйымдық іс-әрекеттер, топтық динамика, өзгерістер мен жаңалықтар</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eastAsia="Times New Roman" w:hAnsi="Times New Roman" w:cs="Times New Roman"/>
                <w:bCs/>
                <w:color w:val="000000"/>
                <w:sz w:val="24"/>
                <w:szCs w:val="24"/>
                <w:lang w:val="kk-KZ"/>
              </w:rPr>
            </w:pPr>
            <w:r>
              <w:rPr>
                <w:rFonts w:ascii="Times New Roman" w:hAnsi="Times New Roman" w:cs="Times New Roman"/>
                <w:b/>
                <w:sz w:val="24"/>
                <w:szCs w:val="24"/>
                <w:lang w:val="kk-KZ"/>
              </w:rPr>
              <w:t>Семинар 6</w:t>
            </w:r>
            <w:r>
              <w:rPr>
                <w:rFonts w:ascii="Times New Roman" w:eastAsia="Times New Roman" w:hAnsi="Times New Roman" w:cs="Times New Roman"/>
                <w:b/>
                <w:bCs/>
                <w:color w:val="000000"/>
                <w:sz w:val="24"/>
                <w:szCs w:val="24"/>
                <w:lang w:val="kk-KZ"/>
              </w:rPr>
              <w:t xml:space="preserve">. </w:t>
            </w:r>
            <w:r>
              <w:rPr>
                <w:rFonts w:ascii="Times New Roman" w:hAnsi="Times New Roman" w:cs="Times New Roman"/>
                <w:sz w:val="24"/>
                <w:szCs w:val="24"/>
                <w:lang w:val="kk-KZ"/>
              </w:rPr>
              <w:t>Басқару стилі</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Ұйымдардағы адамгершілік мәселесі, оның өлшемі мен деңгейін анықтау</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RPr="00B90585"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sz w:val="24"/>
                <w:szCs w:val="24"/>
                <w:lang w:val="kk-KZ"/>
              </w:rPr>
              <w:t xml:space="preserve">ІІ Модуль </w:t>
            </w:r>
            <w:r>
              <w:rPr>
                <w:rFonts w:ascii="Times New Roman" w:hAnsi="Times New Roman" w:cs="Times New Roman"/>
                <w:b/>
                <w:sz w:val="24"/>
                <w:szCs w:val="24"/>
                <w:lang w:val="kk-KZ"/>
              </w:rPr>
              <w:t>ҰЙЫМДАҒЫ КОММУНИКАТИВТІ ҮРДІСТЕР</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7.</w:t>
            </w:r>
            <w:r>
              <w:rPr>
                <w:rFonts w:ascii="Times New Roman" w:eastAsia="Times New Roman" w:hAnsi="Times New Roman" w:cs="Times New Roman"/>
                <w:sz w:val="24"/>
                <w:szCs w:val="24"/>
                <w:lang w:val="kk-KZ"/>
              </w:rPr>
              <w:t xml:space="preserve"> Тұлға аралық және ұйымдағы қарым-қатынасты түсіну</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eastAsia="Times New Roman" w:hAnsi="Times New Roman" w:cs="Times New Roman"/>
                <w:b/>
                <w:bCs/>
                <w:color w:val="000000"/>
                <w:sz w:val="24"/>
                <w:szCs w:val="24"/>
                <w:lang w:val="kk-KZ"/>
              </w:rPr>
            </w:pPr>
            <w:r>
              <w:rPr>
                <w:rFonts w:ascii="Times New Roman" w:hAnsi="Times New Roman" w:cs="Times New Roman"/>
                <w:b/>
                <w:sz w:val="24"/>
                <w:szCs w:val="24"/>
                <w:lang w:val="kk-KZ"/>
              </w:rPr>
              <w:t>Семинар 7</w:t>
            </w:r>
            <w:r>
              <w:rPr>
                <w:rFonts w:ascii="Times New Roman" w:hAnsi="Times New Roman" w:cs="Times New Roman"/>
                <w:sz w:val="24"/>
                <w:szCs w:val="24"/>
                <w:lang w:val="kk-KZ"/>
              </w:rPr>
              <w:t>. Топтық өзара әрекетті түсіну. Қызметтік қатынастар психологиясы</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8.</w:t>
            </w:r>
            <w:r>
              <w:rPr>
                <w:rFonts w:ascii="Times New Roman" w:hAnsi="Times New Roman" w:cs="Times New Roman"/>
                <w:sz w:val="24"/>
                <w:szCs w:val="24"/>
                <w:lang w:val="kk-KZ"/>
              </w:rPr>
              <w:t xml:space="preserve"> </w:t>
            </w:r>
            <w:r>
              <w:rPr>
                <w:rFonts w:ascii="Times New Roman" w:hAnsi="Times New Roman" w:cs="Times New Roman"/>
                <w:color w:val="000000"/>
                <w:sz w:val="24"/>
                <w:szCs w:val="24"/>
                <w:shd w:val="clear" w:color="auto" w:fill="FFFFFF"/>
                <w:lang w:val="kk-KZ"/>
              </w:rPr>
              <w:t>Іскерлік қатынас және кәсіби қарым-қатынас психологиясы</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8</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Ұйымдардағы топтар және топтық ерекшеліктер</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МОӨЖ 4:</w:t>
            </w:r>
            <w:r>
              <w:rPr>
                <w:rFonts w:ascii="Times New Roman" w:hAnsi="Times New Roman" w:cs="Times New Roman"/>
                <w:sz w:val="24"/>
                <w:szCs w:val="24"/>
                <w:lang w:val="kk-KZ"/>
              </w:rPr>
              <w:t xml:space="preserve"> Тапсырманы тапсыру – Авторлық презентация жасау</w:t>
            </w:r>
          </w:p>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hAnsi="Times New Roman" w:cs="Times New Roman"/>
                <w:sz w:val="24"/>
                <w:szCs w:val="24"/>
                <w:lang w:val="kk-KZ"/>
              </w:rPr>
              <w:t xml:space="preserve">Өз тобыңыздағы сұрақтар мен мәселелер туралы тізім жасап соларды басқару психологиясы негізінде тақырыптық зерттеу және топтың миссиясын анықтаңыз-индивидуалды жоба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Басқа аламдардың бізге ұнауын мәжбүрлеу -эссе.</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Ұйымдағы мінез-құлық пен эмоцияны басқару-топтық жоба.</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9</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Лидерлік дағдыларды түсіну және қолдану</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9</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Көшбасшылық және мотивация</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10</w:t>
            </w:r>
            <w:r>
              <w:rPr>
                <w:rFonts w:ascii="Times New Roman" w:hAnsi="Times New Roman" w:cs="Times New Roman"/>
                <w:color w:val="000000"/>
                <w:sz w:val="24"/>
                <w:szCs w:val="24"/>
                <w:shd w:val="clear" w:color="auto" w:fill="FFFFFF"/>
                <w:lang w:val="kk-KZ"/>
              </w:rPr>
              <w:t>. </w:t>
            </w:r>
            <w:r>
              <w:rPr>
                <w:rFonts w:ascii="Times New Roman" w:hAnsi="Times New Roman" w:cs="Times New Roman"/>
                <w:sz w:val="24"/>
                <w:szCs w:val="24"/>
                <w:lang w:val="kk-KZ"/>
              </w:rPr>
              <w:t>Ұйымдағы қызметкерлердің қанағаттануы және гармония табу.</w:t>
            </w:r>
            <w:r>
              <w:rPr>
                <w:rFonts w:ascii="Times New Roman" w:hAnsi="Times New Roman" w:cs="Times New Roman"/>
                <w:b/>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Ұйымда эмоциялық күйді  басқару</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Семинар 10</w:t>
            </w:r>
            <w:r>
              <w:rPr>
                <w:rFonts w:ascii="Times New Roman" w:hAnsi="Times New Roman" w:cs="Times New Roman"/>
                <w:sz w:val="24"/>
                <w:szCs w:val="24"/>
                <w:lang w:val="kk-KZ"/>
              </w:rPr>
              <w:t>.</w:t>
            </w:r>
            <w:r>
              <w:rPr>
                <w:rFonts w:ascii="Times New Roman" w:hAnsi="Times New Roman" w:cs="Times New Roman"/>
                <w:bCs/>
                <w:sz w:val="24"/>
                <w:szCs w:val="24"/>
                <w:lang w:val="kk-KZ"/>
              </w:rPr>
              <w:t xml:space="preserve"> </w:t>
            </w:r>
            <w:r>
              <w:rPr>
                <w:rFonts w:ascii="Times New Roman" w:eastAsia="Times New Roman" w:hAnsi="Times New Roman" w:cs="Times New Roman"/>
                <w:sz w:val="24"/>
                <w:szCs w:val="24"/>
                <w:lang w:val="kk-KZ"/>
              </w:rPr>
              <w:t>Жұмыстан қалу мәселесі және қызметтік кезең</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МОӨЖ 5:</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МӨЖ 2 қабылдау</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МӨЖ -2</w:t>
            </w:r>
            <w:r>
              <w:rPr>
                <w:rFonts w:ascii="Times New Roman" w:eastAsia="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Уақыт және талаптарды басқару</w:t>
            </w:r>
            <w:r>
              <w:rPr>
                <w:rFonts w:ascii="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 -индивидуалды жоба</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Тапсырманы тапсыру – Авторлық презентация жасау</w:t>
            </w:r>
            <w:r>
              <w:rPr>
                <w:rFonts w:ascii="Times New Roman" w:eastAsia="Times New Roman" w:hAnsi="Times New Roman" w:cs="Times New Roman"/>
                <w:sz w:val="24"/>
                <w:szCs w:val="24"/>
                <w:lang w:val="kk-KZ"/>
              </w:rPr>
              <w:t xml:space="preserve"> </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МОӨЖ 5:</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1.Ұ</w:t>
            </w:r>
            <w:r>
              <w:rPr>
                <w:rFonts w:ascii="Times New Roman" w:eastAsia="Times New Roman" w:hAnsi="Times New Roman" w:cs="Times New Roman"/>
                <w:sz w:val="24"/>
                <w:szCs w:val="24"/>
                <w:lang w:val="kk-KZ"/>
              </w:rPr>
              <w:t>йымдық іс-шаралар мен өнімділік әрекетінің психологиялық негіздері, ұйым мәдениеті және олардың психологиялық негіздері-реферат</w:t>
            </w:r>
          </w:p>
          <w:p w:rsidR="00645777" w:rsidRDefault="00645777" w:rsidP="008D0E50">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Pr>
                <w:rFonts w:ascii="Times New Roman" w:hAnsi="Times New Roman" w:cs="Times New Roman"/>
                <w:color w:val="000000"/>
                <w:sz w:val="24"/>
                <w:szCs w:val="24"/>
                <w:shd w:val="clear" w:color="auto" w:fill="FFFFFF"/>
                <w:lang w:val="kk-KZ"/>
              </w:rPr>
              <w:t>Конфликтілі мінез-құлықты қалыптастыруға қорқыныштың әсері-индивидуалды презентация.</w:t>
            </w:r>
            <w:r>
              <w:rPr>
                <w:rFonts w:ascii="Times New Roman" w:eastAsia="Times New Roman" w:hAnsi="Times New Roman" w:cs="Times New Roman"/>
                <w:sz w:val="24"/>
                <w:szCs w:val="24"/>
                <w:lang w:val="kk-KZ"/>
              </w:rPr>
              <w:t xml:space="preserve"> </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Гармония арқылы өзгеру-психологиялық эссе.</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ІІ АБ-аралық бақылау</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11</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Жұмыстағы бірқалыпты жағдай және оның алдын алу. Жұмыс пен қызметкер арасындағы үйлесімділікті сақтау</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11</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Ұйымдық рөлдер, күш және бедел </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12</w:t>
            </w:r>
            <w:r>
              <w:rPr>
                <w:rFonts w:ascii="Times New Roman" w:hAnsi="Times New Roman" w:cs="Times New Roman"/>
                <w:sz w:val="24"/>
                <w:szCs w:val="24"/>
                <w:lang w:val="kk-KZ"/>
              </w:rPr>
              <w:t xml:space="preserve">. </w:t>
            </w:r>
            <w:r>
              <w:rPr>
                <w:rFonts w:ascii="Times New Roman" w:hAnsi="Times New Roman" w:cs="Times New Roman"/>
                <w:color w:val="000000"/>
                <w:sz w:val="24"/>
                <w:szCs w:val="24"/>
                <w:shd w:val="clear" w:color="auto" w:fill="FFFFFF"/>
                <w:lang w:val="kk-KZ"/>
              </w:rPr>
              <w:t>Мәдениетаралық коммуникациясы психологиясы</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Семинар 12</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Ұйымдық коммуникация және мәліметтер қоры</w:t>
            </w:r>
            <w:r>
              <w:rPr>
                <w:rFonts w:ascii="Times New Roman" w:hAnsi="Times New Roman" w:cs="Times New Roman"/>
                <w:sz w:val="24"/>
                <w:szCs w:val="24"/>
                <w:lang w:val="kk-KZ"/>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МОӨЖ 6:</w:t>
            </w:r>
            <w:r>
              <w:rPr>
                <w:rFonts w:ascii="Times New Roman" w:hAnsi="Times New Roman" w:cs="Times New Roman"/>
                <w:sz w:val="24"/>
                <w:szCs w:val="24"/>
                <w:lang w:val="kk-KZ"/>
              </w:rPr>
              <w:t xml:space="preserve">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Тапсырманы тапсыру – Авторлық презентация жасау</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Ұйымдағы этнопсихология,  адамды адамның қабылдауындағы этнопсихологиялық факторлар-индиивдуалды жоба</w:t>
            </w:r>
          </w:p>
          <w:p w:rsidR="00645777" w:rsidRDefault="00645777" w:rsidP="008D0E5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2.</w:t>
            </w:r>
            <w:r>
              <w:rPr>
                <w:rFonts w:ascii="Times New Roman" w:eastAsia="Times New Roman" w:hAnsi="Times New Roman" w:cs="Times New Roman"/>
                <w:sz w:val="24"/>
                <w:szCs w:val="24"/>
                <w:lang w:val="kk-KZ"/>
              </w:rPr>
              <w:t xml:space="preserve">Ұйым мен жүйе, қоғамдық ұйымдардың өзіндік ерекшеліктері-реферат </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3.Ұжымдағы конфликтілерді шешу жолдары-реферат</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Дәріс 13</w:t>
            </w:r>
            <w:r>
              <w:rPr>
                <w:rFonts w:ascii="Times New Roman" w:hAnsi="Times New Roman" w:cs="Times New Roman"/>
                <w:sz w:val="24"/>
                <w:szCs w:val="24"/>
                <w:lang w:val="kk-KZ"/>
              </w:rPr>
              <w:t xml:space="preserve">. </w:t>
            </w:r>
            <w:r>
              <w:rPr>
                <w:rFonts w:ascii="Times New Roman" w:hAnsi="Times New Roman" w:cs="Times New Roman"/>
                <w:color w:val="000000"/>
                <w:sz w:val="24"/>
                <w:szCs w:val="24"/>
                <w:shd w:val="clear" w:color="auto" w:fill="FFFFFF"/>
                <w:lang w:val="kk-KZ"/>
              </w:rPr>
              <w:t>Ұйымның корпоративтік мәдениеті</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13</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Ұйымдық өзгерістер, жеке тұлғалардың ұйымға мүше болуы, ұйым аһуалы</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14.</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Ұйымдық тәртіп және тәртіп орнатудағы мәселелер, ұйымдардағы мотивация.</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eastAsia="Times New Roman" w:hAnsi="Times New Roman" w:cs="Times New Roman"/>
                <w:bCs/>
                <w:color w:val="000000"/>
                <w:sz w:val="24"/>
                <w:szCs w:val="24"/>
                <w:lang w:val="kk-KZ"/>
              </w:rPr>
            </w:pPr>
            <w:r>
              <w:rPr>
                <w:rFonts w:ascii="Times New Roman" w:hAnsi="Times New Roman" w:cs="Times New Roman"/>
                <w:b/>
                <w:sz w:val="24"/>
                <w:szCs w:val="24"/>
                <w:lang w:val="kk-KZ"/>
              </w:rPr>
              <w:t>Семинар 14</w:t>
            </w:r>
            <w:r>
              <w:rPr>
                <w:rFonts w:ascii="Times New Roman" w:hAnsi="Times New Roman" w:cs="Times New Roman"/>
                <w:sz w:val="24"/>
                <w:szCs w:val="24"/>
                <w:lang w:val="kk-KZ"/>
              </w:rPr>
              <w:t>.</w:t>
            </w:r>
            <w:r>
              <w:rPr>
                <w:rFonts w:ascii="Times New Roman" w:eastAsia="Times New Roman" w:hAnsi="Times New Roman" w:cs="Times New Roman"/>
                <w:b/>
                <w:bCs/>
                <w:color w:val="000000"/>
                <w:sz w:val="24"/>
                <w:szCs w:val="24"/>
                <w:lang w:val="kk-KZ"/>
              </w:rPr>
              <w:t xml:space="preserve"> </w:t>
            </w:r>
            <w:r>
              <w:rPr>
                <w:rFonts w:ascii="Times New Roman" w:hAnsi="Times New Roman" w:cs="Times New Roman"/>
                <w:color w:val="000000"/>
                <w:sz w:val="24"/>
                <w:szCs w:val="24"/>
                <w:shd w:val="clear" w:color="auto" w:fill="FFFFFF"/>
                <w:lang w:val="kk-KZ"/>
              </w:rPr>
              <w:t>Тұлға және ұйымдағы іскерлік мансапты ұйымдастыру</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МОӨЖ 7</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МӨЖ -3 қабылдау</w:t>
            </w:r>
          </w:p>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МӨЖ-3</w:t>
            </w:r>
            <w:r>
              <w:rPr>
                <w:rFonts w:ascii="Times New Roman" w:eastAsia="Times New Roman" w:hAnsi="Times New Roman" w:cs="Times New Roman"/>
                <w:sz w:val="24"/>
                <w:szCs w:val="24"/>
                <w:lang w:val="kk-KZ"/>
              </w:rPr>
              <w:t>.</w:t>
            </w:r>
            <w:r>
              <w:rPr>
                <w:rFonts w:ascii="Times New Roman" w:hAnsi="Times New Roman" w:cs="Times New Roman"/>
                <w:sz w:val="24"/>
                <w:szCs w:val="24"/>
                <w:lang w:val="kk-KZ"/>
              </w:rPr>
              <w:t xml:space="preserve">  «Менің эмоциялық әлемім және оны  басқару»</w:t>
            </w:r>
            <w:r>
              <w:rPr>
                <w:rFonts w:ascii="Times New Roman" w:hAnsi="Times New Roman" w:cs="Times New Roman"/>
                <w:sz w:val="24"/>
                <w:szCs w:val="24"/>
                <w:lang w:val="kk-KZ"/>
              </w:rPr>
              <w:tab/>
            </w:r>
            <w:r>
              <w:rPr>
                <w:rFonts w:ascii="Times New Roman" w:eastAsia="Times New Roman" w:hAnsi="Times New Roman" w:cs="Times New Roman"/>
                <w:sz w:val="24"/>
                <w:szCs w:val="24"/>
                <w:lang w:val="kk-KZ"/>
              </w:rPr>
              <w:t xml:space="preserve"> психологиялық эссе</w:t>
            </w:r>
          </w:p>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МОӨЖ 7.</w:t>
            </w:r>
          </w:p>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Тапсырманы тапсыру: Индивидуалды жоба:</w:t>
            </w:r>
          </w:p>
          <w:p w:rsidR="00645777" w:rsidRDefault="00645777" w:rsidP="008D0E50">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 xml:space="preserve"> 1.</w:t>
            </w:r>
            <w:r>
              <w:rPr>
                <w:rFonts w:ascii="Times New Roman" w:hAnsi="Times New Roman" w:cs="Times New Roman"/>
                <w:color w:val="000000"/>
                <w:sz w:val="24"/>
                <w:szCs w:val="24"/>
                <w:shd w:val="clear" w:color="auto" w:fill="FFFFFF"/>
                <w:lang w:val="kk-KZ"/>
              </w:rPr>
              <w:t xml:space="preserve">Тиімді қарым-қатынас құралы-әлеуметтік-психологиялық тренинг бағдарламасын жасау </w:t>
            </w:r>
          </w:p>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2.</w:t>
            </w:r>
            <w:r>
              <w:rPr>
                <w:rFonts w:ascii="Times New Roman" w:hAnsi="Times New Roman" w:cs="Times New Roman"/>
                <w:sz w:val="24"/>
                <w:szCs w:val="24"/>
                <w:lang w:val="kk-KZ"/>
              </w:rPr>
              <w:t xml:space="preserve">Коммуникациядағы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sz w:val="24"/>
                <w:szCs w:val="24"/>
                <w:lang w:val="kk-KZ"/>
              </w:rPr>
              <w:t>транзакциялар-психологиялық талдаулар-реферат</w:t>
            </w:r>
          </w:p>
          <w:p w:rsidR="00645777" w:rsidRDefault="00645777" w:rsidP="008D0E50">
            <w:pPr>
              <w:shd w:val="clear" w:color="auto" w:fill="FFFFFF"/>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kk-KZ"/>
              </w:rPr>
              <w:t xml:space="preserve"> 3.Күш және ықпалдастық, ұйымдар арасындағы келіспеушіліктер, олардың себептері және шешім жолдары –индивидуалды жоба қорғау</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 15.</w:t>
            </w:r>
            <w:r>
              <w:rPr>
                <w:rFonts w:ascii="Times New Roman" w:hAnsi="Times New Roman" w:cs="Times New Roman"/>
                <w:sz w:val="24"/>
                <w:szCs w:val="24"/>
                <w:lang w:val="kk-KZ"/>
              </w:rPr>
              <w:t xml:space="preserve"> Басқалардың мотивациясы. Ұйымдағы конфликт</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Height w:val="685"/>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 15.</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Мамандығы бойынша кездескен түрлі кедергілерді шешу</w:t>
            </w:r>
          </w:p>
        </w:tc>
        <w:tc>
          <w:tcPr>
            <w:tcW w:w="993" w:type="dxa"/>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04" w:type="dxa"/>
            <w:gridSpan w:val="2"/>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p w:rsidR="00645777" w:rsidRDefault="00645777" w:rsidP="008D0E50">
            <w:pPr>
              <w:spacing w:after="0" w:line="240" w:lineRule="auto"/>
              <w:jc w:val="both"/>
              <w:rPr>
                <w:rFonts w:ascii="Times New Roman" w:hAnsi="Times New Roman" w:cs="Times New Roman"/>
                <w:sz w:val="24"/>
                <w:szCs w:val="24"/>
                <w:lang w:val="kk-KZ"/>
              </w:rPr>
            </w:pP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ІІІ АБ-аралық бақылау</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645777" w:rsidTr="00122BC9">
        <w:trPr>
          <w:gridBefore w:val="1"/>
          <w:wBefore w:w="33" w:type="dxa"/>
        </w:trPr>
        <w:tc>
          <w:tcPr>
            <w:tcW w:w="817"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7493"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Емтихан</w:t>
            </w:r>
          </w:p>
        </w:tc>
        <w:tc>
          <w:tcPr>
            <w:tcW w:w="993" w:type="dxa"/>
            <w:tcBorders>
              <w:top w:val="single" w:sz="4" w:space="0" w:color="auto"/>
              <w:left w:val="single" w:sz="4" w:space="0" w:color="auto"/>
              <w:bottom w:val="single" w:sz="4" w:space="0" w:color="auto"/>
              <w:right w:val="single" w:sz="4" w:space="0" w:color="auto"/>
            </w:tcBorders>
          </w:tcPr>
          <w:p w:rsidR="00645777" w:rsidRDefault="00645777" w:rsidP="008D0E50">
            <w:pPr>
              <w:spacing w:after="0" w:line="240" w:lineRule="auto"/>
              <w:jc w:val="both"/>
              <w:rPr>
                <w:rFonts w:ascii="Times New Roman" w:hAnsi="Times New Roman" w:cs="Times New Roman"/>
                <w:sz w:val="24"/>
                <w:szCs w:val="24"/>
                <w:lang w:val="kk-KZ"/>
              </w:rPr>
            </w:pPr>
          </w:p>
        </w:tc>
        <w:tc>
          <w:tcPr>
            <w:tcW w:w="804" w:type="dxa"/>
            <w:gridSpan w:val="2"/>
            <w:tcBorders>
              <w:top w:val="single" w:sz="4" w:space="0" w:color="auto"/>
              <w:left w:val="single" w:sz="4" w:space="0" w:color="auto"/>
              <w:bottom w:val="single" w:sz="4" w:space="0" w:color="auto"/>
              <w:right w:val="single" w:sz="4" w:space="0" w:color="auto"/>
            </w:tcBorders>
            <w:hideMark/>
          </w:tcPr>
          <w:p w:rsidR="00645777" w:rsidRDefault="00645777" w:rsidP="008D0E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100</w:t>
            </w:r>
          </w:p>
        </w:tc>
      </w:tr>
    </w:tbl>
    <w:p w:rsidR="00645777" w:rsidRDefault="00645777" w:rsidP="008D0E50">
      <w:pPr>
        <w:spacing w:after="0" w:line="240" w:lineRule="auto"/>
        <w:jc w:val="both"/>
        <w:rPr>
          <w:rFonts w:ascii="Times New Roman" w:hAnsi="Times New Roman" w:cs="Times New Roman"/>
          <w:sz w:val="24"/>
          <w:szCs w:val="24"/>
          <w:lang w:val="kk-KZ"/>
        </w:rPr>
      </w:pPr>
    </w:p>
    <w:p w:rsidR="00645777" w:rsidRDefault="00645777" w:rsidP="008D0E50">
      <w:pPr>
        <w:spacing w:after="0" w:line="240" w:lineRule="auto"/>
        <w:jc w:val="both"/>
        <w:rPr>
          <w:rFonts w:ascii="Times New Roman" w:hAnsi="Times New Roman" w:cs="Times New Roman"/>
          <w:sz w:val="24"/>
          <w:szCs w:val="24"/>
          <w:lang w:val="kk-KZ"/>
        </w:rPr>
      </w:pPr>
    </w:p>
    <w:p w:rsidR="00645777" w:rsidRPr="006F7E5F" w:rsidRDefault="00645777" w:rsidP="008D0E50">
      <w:pPr>
        <w:spacing w:after="0" w:line="240" w:lineRule="auto"/>
        <w:jc w:val="center"/>
        <w:rPr>
          <w:rFonts w:ascii="Times New Roman" w:hAnsi="Times New Roman" w:cs="Times New Roman"/>
          <w:b/>
          <w:sz w:val="24"/>
          <w:szCs w:val="24"/>
          <w:lang w:val="kk-KZ"/>
        </w:rPr>
      </w:pPr>
      <w:r w:rsidRPr="006F7E5F">
        <w:rPr>
          <w:rFonts w:ascii="Times New Roman" w:hAnsi="Times New Roman" w:cs="Times New Roman"/>
          <w:b/>
          <w:sz w:val="24"/>
          <w:szCs w:val="24"/>
          <w:lang w:val="kk-KZ"/>
        </w:rPr>
        <w:t xml:space="preserve">Оқытушы                                                                    </w:t>
      </w:r>
      <w:r w:rsidR="0020639F">
        <w:rPr>
          <w:rFonts w:ascii="Times New Roman" w:hAnsi="Times New Roman" w:cs="Times New Roman"/>
          <w:b/>
          <w:sz w:val="24"/>
          <w:szCs w:val="24"/>
          <w:lang w:val="kk-KZ"/>
        </w:rPr>
        <w:t>Закарьянова Ш.Н.</w:t>
      </w:r>
      <w:bookmarkStart w:id="0" w:name="_GoBack"/>
      <w:bookmarkEnd w:id="0"/>
    </w:p>
    <w:p w:rsidR="00645777" w:rsidRPr="006F7E5F" w:rsidRDefault="00645777" w:rsidP="008D0E50">
      <w:pPr>
        <w:spacing w:after="0" w:line="240" w:lineRule="auto"/>
        <w:jc w:val="center"/>
        <w:rPr>
          <w:rFonts w:ascii="Times New Roman" w:hAnsi="Times New Roman" w:cs="Times New Roman"/>
          <w:b/>
          <w:sz w:val="24"/>
          <w:szCs w:val="24"/>
          <w:lang w:val="kk-KZ"/>
        </w:rPr>
      </w:pPr>
      <w:r w:rsidRPr="006F7E5F">
        <w:rPr>
          <w:rFonts w:ascii="Times New Roman" w:hAnsi="Times New Roman" w:cs="Times New Roman"/>
          <w:b/>
          <w:sz w:val="24"/>
          <w:szCs w:val="24"/>
          <w:lang w:val="kk-KZ"/>
        </w:rPr>
        <w:t>Кафедра меңгерушісі                                                 Мадалиева З.Б.</w:t>
      </w:r>
    </w:p>
    <w:p w:rsidR="00645777" w:rsidRPr="006F7E5F" w:rsidRDefault="00D042CB" w:rsidP="008D0E5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645777" w:rsidRPr="006F7E5F">
        <w:rPr>
          <w:rFonts w:ascii="Times New Roman" w:eastAsia="Calibri" w:hAnsi="Times New Roman" w:cs="Times New Roman"/>
          <w:b/>
          <w:sz w:val="24"/>
          <w:szCs w:val="24"/>
          <w:lang w:val="kk-KZ"/>
        </w:rPr>
        <w:t>Философия және саясаттану Факультетінің</w:t>
      </w:r>
    </w:p>
    <w:p w:rsidR="00645777" w:rsidRPr="006F7E5F" w:rsidRDefault="00D042CB" w:rsidP="008D0E5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645777" w:rsidRPr="006F7E5F">
        <w:rPr>
          <w:rFonts w:ascii="Times New Roman" w:eastAsia="Calibri" w:hAnsi="Times New Roman" w:cs="Times New Roman"/>
          <w:b/>
          <w:sz w:val="24"/>
          <w:szCs w:val="24"/>
          <w:lang w:val="kk-KZ"/>
        </w:rPr>
        <w:t>Әдістемелік бюросының тө</w:t>
      </w:r>
      <w:r>
        <w:rPr>
          <w:rFonts w:ascii="Times New Roman" w:eastAsia="Calibri" w:hAnsi="Times New Roman" w:cs="Times New Roman"/>
          <w:b/>
          <w:sz w:val="24"/>
          <w:szCs w:val="24"/>
          <w:lang w:val="kk-KZ"/>
        </w:rPr>
        <w:t xml:space="preserve">райымы                      </w:t>
      </w:r>
      <w:r w:rsidR="00645777" w:rsidRPr="006F7E5F">
        <w:rPr>
          <w:rFonts w:ascii="Times New Roman" w:hAnsi="Times New Roman" w:cs="Times New Roman"/>
          <w:b/>
          <w:sz w:val="24"/>
          <w:szCs w:val="24"/>
          <w:lang w:val="kk-KZ"/>
        </w:rPr>
        <w:t>Кабакова М.П.</w:t>
      </w:r>
    </w:p>
    <w:p w:rsidR="00645777" w:rsidRDefault="00645777" w:rsidP="008D0E50">
      <w:pPr>
        <w:spacing w:after="0" w:line="240" w:lineRule="auto"/>
        <w:jc w:val="center"/>
        <w:rPr>
          <w:rFonts w:ascii="Times New Roman" w:hAnsi="Times New Roman" w:cs="Times New Roman"/>
          <w:b/>
          <w:sz w:val="24"/>
          <w:szCs w:val="24"/>
          <w:lang w:val="kk-KZ" w:eastAsia="en-US"/>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after="0" w:line="240" w:lineRule="auto"/>
        <w:jc w:val="both"/>
        <w:rPr>
          <w:rFonts w:ascii="Times New Roman" w:eastAsia="Calibri"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jc w:val="both"/>
        <w:rPr>
          <w:rFonts w:ascii="Times New Roman" w:hAnsi="Times New Roman" w:cs="Times New Roman"/>
          <w:sz w:val="24"/>
          <w:szCs w:val="24"/>
          <w:lang w:val="kk-KZ"/>
        </w:rPr>
      </w:pPr>
    </w:p>
    <w:p w:rsidR="00645777" w:rsidRDefault="00645777" w:rsidP="008D0E50">
      <w:pPr>
        <w:spacing w:line="240" w:lineRule="auto"/>
        <w:rPr>
          <w:rFonts w:ascii="Times New Roman" w:hAnsi="Times New Roman" w:cs="Times New Roman"/>
          <w:sz w:val="24"/>
          <w:szCs w:val="24"/>
          <w:lang w:val="kk-KZ"/>
        </w:rPr>
      </w:pPr>
    </w:p>
    <w:p w:rsidR="00645777" w:rsidRDefault="00645777" w:rsidP="008D0E50">
      <w:pPr>
        <w:pStyle w:val="a4"/>
        <w:spacing w:after="0"/>
        <w:jc w:val="both"/>
        <w:rPr>
          <w:bCs/>
          <w:sz w:val="24"/>
          <w:szCs w:val="24"/>
          <w:lang w:val="kk-KZ"/>
        </w:rPr>
      </w:pPr>
    </w:p>
    <w:p w:rsidR="00645777" w:rsidRDefault="00645777" w:rsidP="008D0E50">
      <w:pPr>
        <w:spacing w:line="240" w:lineRule="auto"/>
        <w:rPr>
          <w:rFonts w:ascii="Times New Roman" w:hAnsi="Times New Roman" w:cs="Times New Roman"/>
          <w:sz w:val="24"/>
          <w:szCs w:val="24"/>
          <w:lang w:val="kk-KZ"/>
        </w:rPr>
      </w:pPr>
    </w:p>
    <w:p w:rsidR="00645777" w:rsidRDefault="00645777" w:rsidP="008D0E50">
      <w:pPr>
        <w:spacing w:line="240" w:lineRule="auto"/>
        <w:rPr>
          <w:rFonts w:ascii="Times New Roman" w:hAnsi="Times New Roman" w:cs="Times New Roman"/>
          <w:sz w:val="24"/>
          <w:szCs w:val="24"/>
          <w:lang w:val="kk-KZ"/>
        </w:rPr>
      </w:pPr>
    </w:p>
    <w:p w:rsidR="001E49BF" w:rsidRPr="00645777" w:rsidRDefault="001E49BF" w:rsidP="008D0E50">
      <w:pPr>
        <w:spacing w:line="240" w:lineRule="auto"/>
        <w:rPr>
          <w:lang w:val="kk-KZ"/>
        </w:rPr>
      </w:pPr>
    </w:p>
    <w:sectPr w:rsidR="001E49BF" w:rsidRPr="00645777" w:rsidSect="00526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45777"/>
    <w:rsid w:val="00122BC9"/>
    <w:rsid w:val="001E49BF"/>
    <w:rsid w:val="0020639F"/>
    <w:rsid w:val="00325AC7"/>
    <w:rsid w:val="00403F1E"/>
    <w:rsid w:val="00526E25"/>
    <w:rsid w:val="00645777"/>
    <w:rsid w:val="006F7E5F"/>
    <w:rsid w:val="008D0E50"/>
    <w:rsid w:val="00B814BB"/>
    <w:rsid w:val="00B90585"/>
    <w:rsid w:val="00CD70C8"/>
    <w:rsid w:val="00D042CB"/>
    <w:rsid w:val="00F2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5777"/>
    <w:rPr>
      <w:color w:val="0000FF"/>
      <w:u w:val="single"/>
    </w:rPr>
  </w:style>
  <w:style w:type="paragraph" w:styleId="a4">
    <w:name w:val="Body Text"/>
    <w:basedOn w:val="a"/>
    <w:link w:val="a5"/>
    <w:uiPriority w:val="99"/>
    <w:unhideWhenUsed/>
    <w:rsid w:val="00645777"/>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645777"/>
    <w:rPr>
      <w:rFonts w:ascii="Times New Roman" w:eastAsia="Times New Roman" w:hAnsi="Times New Roman" w:cs="Times New Roman"/>
      <w:sz w:val="20"/>
      <w:szCs w:val="20"/>
    </w:rPr>
  </w:style>
  <w:style w:type="paragraph" w:styleId="a6">
    <w:name w:val="Body Text Indent"/>
    <w:basedOn w:val="a"/>
    <w:link w:val="a7"/>
    <w:uiPriority w:val="99"/>
    <w:semiHidden/>
    <w:unhideWhenUsed/>
    <w:rsid w:val="00645777"/>
    <w:pPr>
      <w:spacing w:after="120"/>
      <w:ind w:left="283"/>
    </w:pPr>
  </w:style>
  <w:style w:type="character" w:customStyle="1" w:styleId="a7">
    <w:name w:val="Основной текст с отступом Знак"/>
    <w:basedOn w:val="a0"/>
    <w:link w:val="a6"/>
    <w:uiPriority w:val="99"/>
    <w:semiHidden/>
    <w:rsid w:val="00645777"/>
  </w:style>
  <w:style w:type="paragraph" w:styleId="a8">
    <w:name w:val="List Paragraph"/>
    <w:basedOn w:val="a"/>
    <w:uiPriority w:val="34"/>
    <w:qFormat/>
    <w:rsid w:val="00645777"/>
    <w:pPr>
      <w:ind w:left="720"/>
      <w:contextualSpacing/>
    </w:pPr>
    <w:rPr>
      <w:rFonts w:eastAsiaTheme="minorHAnsi"/>
      <w:lang w:eastAsia="en-US"/>
    </w:rPr>
  </w:style>
  <w:style w:type="character" w:customStyle="1" w:styleId="shorttext">
    <w:name w:val="short_text"/>
    <w:basedOn w:val="a0"/>
    <w:rsid w:val="00645777"/>
  </w:style>
  <w:style w:type="paragraph" w:styleId="a9">
    <w:name w:val="Balloon Text"/>
    <w:basedOn w:val="a"/>
    <w:link w:val="aa"/>
    <w:uiPriority w:val="99"/>
    <w:semiHidden/>
    <w:unhideWhenUsed/>
    <w:rsid w:val="006457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5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85308">
      <w:bodyDiv w:val="1"/>
      <w:marLeft w:val="0"/>
      <w:marRight w:val="0"/>
      <w:marTop w:val="0"/>
      <w:marBottom w:val="0"/>
      <w:divBdr>
        <w:top w:val="none" w:sz="0" w:space="0" w:color="auto"/>
        <w:left w:val="none" w:sz="0" w:space="0" w:color="auto"/>
        <w:bottom w:val="none" w:sz="0" w:space="0" w:color="auto"/>
        <w:right w:val="none" w:sz="0" w:space="0" w:color="auto"/>
      </w:divBdr>
    </w:div>
    <w:div w:id="8987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lib.ru/&amp;sa=D&amp;ust=1473691283534000&amp;usg=AFQjCNGbF6Wg5wOUpHMQWDy1UHhMtRg3-w" TargetMode="External"/><Relationship Id="rId5" Type="http://schemas.openxmlformats.org/officeDocument/2006/relationships/hyperlink" Target="https://myaccount.google.com/?utm_source=OGB&amp;tab=mk&amp;authuser=0&amp;utm_medium=ac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Designation</cp:lastModifiedBy>
  <cp:revision>10</cp:revision>
  <dcterms:created xsi:type="dcterms:W3CDTF">2019-10-24T18:54:00Z</dcterms:created>
  <dcterms:modified xsi:type="dcterms:W3CDTF">2020-09-28T17:03:00Z</dcterms:modified>
</cp:coreProperties>
</file>